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6477" w14:textId="1DC60F54" w:rsidR="00284242" w:rsidRDefault="00284242" w:rsidP="00284242">
      <w:pPr>
        <w:rPr>
          <w:rFonts w:ascii="Calibri" w:hAnsi="Calibri" w:cs="Calibri"/>
          <w:sz w:val="22"/>
          <w:szCs w:val="22"/>
          <w:lang w:val="en-US" w:eastAsia="en-GB"/>
        </w:rPr>
      </w:pPr>
      <w:bookmarkStart w:id="0" w:name="_MailOriginal"/>
      <w:r>
        <w:rPr>
          <w:rFonts w:ascii="Calibri" w:hAnsi="Calibri" w:cs="Calibri"/>
          <w:b/>
          <w:bCs/>
          <w:sz w:val="22"/>
          <w:szCs w:val="22"/>
          <w:lang w:val="en-US" w:eastAsia="en-GB"/>
        </w:rPr>
        <w:t>From:</w:t>
      </w:r>
      <w:r>
        <w:rPr>
          <w:rFonts w:ascii="Calibri" w:hAnsi="Calibri" w:cs="Calibri"/>
          <w:sz w:val="22"/>
          <w:szCs w:val="22"/>
          <w:lang w:val="en-US" w:eastAsia="en-GB"/>
        </w:rPr>
        <w:t xml:space="preserve"> Services &lt;services@mcsence.co.uk&gt; </w:t>
      </w:r>
      <w:r>
        <w:rPr>
          <w:rFonts w:ascii="Calibri" w:hAnsi="Calibri" w:cs="Calibri"/>
          <w:sz w:val="22"/>
          <w:szCs w:val="22"/>
          <w:lang w:val="en-US" w:eastAsia="en-GB"/>
        </w:rPr>
        <w:br/>
      </w:r>
      <w:r>
        <w:rPr>
          <w:rFonts w:ascii="Calibri" w:hAnsi="Calibri" w:cs="Calibri"/>
          <w:b/>
          <w:bCs/>
          <w:sz w:val="22"/>
          <w:szCs w:val="22"/>
          <w:lang w:val="en-US" w:eastAsia="en-GB"/>
        </w:rPr>
        <w:t>Sent:</w:t>
      </w:r>
      <w:r>
        <w:rPr>
          <w:rFonts w:ascii="Calibri" w:hAnsi="Calibri" w:cs="Calibri"/>
          <w:sz w:val="22"/>
          <w:szCs w:val="22"/>
          <w:lang w:val="en-US" w:eastAsia="en-GB"/>
        </w:rPr>
        <w:t xml:space="preserve"> </w:t>
      </w:r>
      <w:r w:rsidR="00AB611F">
        <w:rPr>
          <w:rFonts w:ascii="Calibri" w:hAnsi="Calibri" w:cs="Calibri"/>
          <w:sz w:val="22"/>
          <w:szCs w:val="22"/>
          <w:lang w:val="en-US" w:eastAsia="en-GB"/>
        </w:rPr>
        <w:t>24 February</w:t>
      </w:r>
      <w:r w:rsidR="000D175E">
        <w:rPr>
          <w:rFonts w:ascii="Calibri" w:hAnsi="Calibri" w:cs="Calibri"/>
          <w:sz w:val="22"/>
          <w:szCs w:val="22"/>
          <w:lang w:val="en-US" w:eastAsia="en-GB"/>
        </w:rPr>
        <w:t xml:space="preserve"> </w:t>
      </w:r>
      <w:r w:rsidR="00CC62F3">
        <w:rPr>
          <w:rFonts w:ascii="Calibri" w:hAnsi="Calibri" w:cs="Calibri"/>
          <w:sz w:val="22"/>
          <w:szCs w:val="22"/>
          <w:lang w:val="en-US" w:eastAsia="en-GB"/>
        </w:rPr>
        <w:t>202</w:t>
      </w:r>
      <w:r w:rsidR="00AB611F">
        <w:rPr>
          <w:rFonts w:ascii="Calibri" w:hAnsi="Calibri" w:cs="Calibri"/>
          <w:sz w:val="22"/>
          <w:szCs w:val="22"/>
          <w:lang w:val="en-US" w:eastAsia="en-GB"/>
        </w:rPr>
        <w:t>6</w:t>
      </w:r>
      <w:r w:rsidR="00CC62F3">
        <w:rPr>
          <w:rFonts w:ascii="Calibri" w:hAnsi="Calibri" w:cs="Calibri"/>
          <w:sz w:val="22"/>
          <w:szCs w:val="22"/>
          <w:lang w:val="en-US" w:eastAsia="en-GB"/>
        </w:rPr>
        <w:t xml:space="preserve"> </w:t>
      </w:r>
      <w:r w:rsidR="00E57CB4">
        <w:rPr>
          <w:rFonts w:ascii="Calibri" w:hAnsi="Calibri" w:cs="Calibri"/>
          <w:sz w:val="22"/>
          <w:szCs w:val="22"/>
          <w:lang w:val="en-US" w:eastAsia="en-GB"/>
        </w:rPr>
        <w:t>1</w:t>
      </w:r>
      <w:r w:rsidR="00AB611F">
        <w:rPr>
          <w:rFonts w:ascii="Calibri" w:hAnsi="Calibri" w:cs="Calibri"/>
          <w:sz w:val="22"/>
          <w:szCs w:val="22"/>
          <w:lang w:val="en-US" w:eastAsia="en-GB"/>
        </w:rPr>
        <w:t>0:08</w:t>
      </w:r>
      <w:r>
        <w:rPr>
          <w:rFonts w:ascii="Calibri" w:hAnsi="Calibri" w:cs="Calibri"/>
          <w:sz w:val="22"/>
          <w:szCs w:val="22"/>
          <w:lang w:val="en-US" w:eastAsia="en-GB"/>
        </w:rPr>
        <w:br/>
      </w:r>
      <w:r>
        <w:rPr>
          <w:rFonts w:ascii="Calibri" w:hAnsi="Calibri" w:cs="Calibri"/>
          <w:b/>
          <w:bCs/>
          <w:sz w:val="22"/>
          <w:szCs w:val="22"/>
          <w:lang w:val="en-US" w:eastAsia="en-GB"/>
        </w:rPr>
        <w:t>To:</w:t>
      </w:r>
      <w:r>
        <w:rPr>
          <w:rFonts w:ascii="Calibri" w:hAnsi="Calibri" w:cs="Calibri"/>
          <w:sz w:val="22"/>
          <w:szCs w:val="22"/>
          <w:lang w:val="en-US" w:eastAsia="en-GB"/>
        </w:rPr>
        <w:t xml:space="preserve"> All Trades &lt;all.trades@mcsence.co.uk&gt;; </w:t>
      </w:r>
      <w:r>
        <w:rPr>
          <w:rFonts w:ascii="Calibri" w:hAnsi="Calibri" w:cs="Calibri"/>
          <w:sz w:val="22"/>
          <w:szCs w:val="22"/>
          <w:lang w:val="en-US" w:eastAsia="en-GB"/>
        </w:rPr>
        <w:br/>
      </w:r>
      <w:r>
        <w:rPr>
          <w:rFonts w:ascii="Calibri" w:hAnsi="Calibri" w:cs="Calibri"/>
          <w:b/>
          <w:bCs/>
          <w:sz w:val="22"/>
          <w:szCs w:val="22"/>
          <w:lang w:val="en-US" w:eastAsia="en-GB"/>
        </w:rPr>
        <w:t>Subject:</w:t>
      </w:r>
      <w:r>
        <w:rPr>
          <w:rFonts w:ascii="Calibri" w:hAnsi="Calibri" w:cs="Calibri"/>
          <w:sz w:val="22"/>
          <w:szCs w:val="22"/>
          <w:lang w:val="en-US" w:eastAsia="en-GB"/>
        </w:rPr>
        <w:t xml:space="preserve"> </w:t>
      </w:r>
      <w:proofErr w:type="spellStart"/>
      <w:r w:rsidR="0083673A">
        <w:rPr>
          <w:rFonts w:ascii="Calibri" w:hAnsi="Calibri" w:cs="Calibri"/>
          <w:sz w:val="22"/>
          <w:szCs w:val="22"/>
          <w:lang w:val="en-US" w:eastAsia="en-GB"/>
        </w:rPr>
        <w:t>McSence</w:t>
      </w:r>
      <w:proofErr w:type="spellEnd"/>
      <w:r w:rsidR="0083673A">
        <w:rPr>
          <w:rFonts w:ascii="Calibri" w:hAnsi="Calibri" w:cs="Calibri"/>
          <w:sz w:val="22"/>
          <w:szCs w:val="22"/>
          <w:lang w:val="en-US" w:eastAsia="en-GB"/>
        </w:rPr>
        <w:t xml:space="preserve"> Daily Toolbox Talk </w:t>
      </w:r>
      <w:r w:rsidR="00191AEF">
        <w:rPr>
          <w:rFonts w:ascii="Calibri" w:hAnsi="Calibri" w:cs="Calibri"/>
          <w:sz w:val="22"/>
          <w:szCs w:val="22"/>
          <w:lang w:val="en-US" w:eastAsia="en-GB"/>
        </w:rPr>
        <w:t>1</w:t>
      </w:r>
      <w:r w:rsidR="00E57CB4">
        <w:rPr>
          <w:rFonts w:ascii="Calibri" w:hAnsi="Calibri" w:cs="Calibri"/>
          <w:sz w:val="22"/>
          <w:szCs w:val="22"/>
          <w:lang w:val="en-US" w:eastAsia="en-GB"/>
        </w:rPr>
        <w:t>1</w:t>
      </w:r>
      <w:r w:rsidR="00407390">
        <w:rPr>
          <w:rFonts w:ascii="Calibri" w:hAnsi="Calibri" w:cs="Calibri"/>
          <w:sz w:val="22"/>
          <w:szCs w:val="22"/>
          <w:lang w:val="en-US" w:eastAsia="en-GB"/>
        </w:rPr>
        <w:t>/</w:t>
      </w:r>
      <w:r w:rsidR="00E57CB4">
        <w:rPr>
          <w:rFonts w:ascii="Calibri" w:hAnsi="Calibri" w:cs="Calibri"/>
          <w:sz w:val="22"/>
          <w:szCs w:val="22"/>
          <w:lang w:val="en-US" w:eastAsia="en-GB"/>
        </w:rPr>
        <w:t>1</w:t>
      </w:r>
      <w:r w:rsidR="00191AEF">
        <w:rPr>
          <w:rFonts w:ascii="Calibri" w:hAnsi="Calibri" w:cs="Calibri"/>
          <w:sz w:val="22"/>
          <w:szCs w:val="22"/>
          <w:lang w:val="en-US" w:eastAsia="en-GB"/>
        </w:rPr>
        <w:t>1</w:t>
      </w:r>
      <w:r w:rsidR="0083673A">
        <w:rPr>
          <w:rFonts w:ascii="Calibri" w:hAnsi="Calibri" w:cs="Calibri"/>
          <w:sz w:val="22"/>
          <w:szCs w:val="22"/>
          <w:lang w:val="en-US" w:eastAsia="en-GB"/>
        </w:rPr>
        <w:t>/202</w:t>
      </w:r>
      <w:r w:rsidR="00E57CB4">
        <w:rPr>
          <w:rFonts w:ascii="Calibri" w:hAnsi="Calibri" w:cs="Calibri"/>
          <w:sz w:val="22"/>
          <w:szCs w:val="22"/>
          <w:lang w:val="en-US" w:eastAsia="en-GB"/>
        </w:rPr>
        <w:t>5</w:t>
      </w:r>
      <w:r w:rsidR="0083673A">
        <w:rPr>
          <w:rFonts w:ascii="Calibri" w:hAnsi="Calibri" w:cs="Calibri"/>
          <w:sz w:val="22"/>
          <w:szCs w:val="22"/>
          <w:lang w:val="en-US" w:eastAsia="en-GB"/>
        </w:rPr>
        <w:t xml:space="preserve"> </w:t>
      </w:r>
      <w:r w:rsidR="00766FF5">
        <w:rPr>
          <w:rFonts w:ascii="Calibri" w:hAnsi="Calibri" w:cs="Calibri"/>
          <w:sz w:val="22"/>
          <w:szCs w:val="22"/>
          <w:lang w:val="en-US" w:eastAsia="en-GB"/>
        </w:rPr>
        <w:t>–</w:t>
      </w:r>
      <w:r w:rsidR="0083673A">
        <w:rPr>
          <w:rFonts w:ascii="Calibri" w:hAnsi="Calibri" w:cs="Calibri"/>
          <w:sz w:val="22"/>
          <w:szCs w:val="22"/>
          <w:lang w:val="en-US" w:eastAsia="en-GB"/>
        </w:rPr>
        <w:t xml:space="preserve"> </w:t>
      </w:r>
      <w:r w:rsidR="00191AEF">
        <w:rPr>
          <w:rFonts w:ascii="Calibri" w:eastAsia="Aptos" w:hAnsi="Calibri" w:cs="Calibri"/>
          <w:sz w:val="22"/>
          <w:szCs w:val="22"/>
        </w:rPr>
        <w:t>W</w:t>
      </w:r>
      <w:r w:rsidR="00AB611F">
        <w:rPr>
          <w:rFonts w:ascii="Calibri" w:eastAsia="Aptos" w:hAnsi="Calibri" w:cs="Calibri"/>
          <w:sz w:val="22"/>
          <w:szCs w:val="22"/>
        </w:rPr>
        <w:t>orkplace Complacency</w:t>
      </w:r>
    </w:p>
    <w:p w14:paraId="00F42970" w14:textId="77777777" w:rsidR="00284242" w:rsidRPr="00284242" w:rsidRDefault="00284242" w:rsidP="00284242">
      <w:pPr>
        <w:rPr>
          <w:rFonts w:ascii="Aptos" w:eastAsia="Aptos" w:hAnsi="Aptos" w:cs="Aptos"/>
          <w:sz w:val="22"/>
          <w:szCs w:val="22"/>
        </w:rPr>
      </w:pPr>
    </w:p>
    <w:p w14:paraId="512FE5C4" w14:textId="77777777" w:rsidR="00B80CF0" w:rsidRPr="00B80CF0" w:rsidRDefault="00B80CF0" w:rsidP="00B80CF0">
      <w:pPr>
        <w:rPr>
          <w:rFonts w:ascii="Aptos" w:eastAsia="Aptos" w:hAnsi="Aptos" w:cs="Aptos"/>
          <w:b/>
          <w:bCs/>
          <w:color w:val="C00000"/>
          <w:u w:val="single"/>
          <w:lang w:eastAsia="ja-JP"/>
        </w:rPr>
      </w:pPr>
      <w:r w:rsidRPr="00B80CF0">
        <w:rPr>
          <w:rFonts w:ascii="Aptos" w:eastAsia="Aptos" w:hAnsi="Aptos" w:cs="Aptos"/>
          <w:b/>
          <w:bCs/>
          <w:color w:val="C00000"/>
          <w:u w:val="single"/>
          <w:lang w:eastAsia="ja-JP"/>
        </w:rPr>
        <w:t>INTERNAL COMMUNICATION</w:t>
      </w:r>
    </w:p>
    <w:p w14:paraId="358E7043" w14:textId="77777777" w:rsidR="00B80CF0" w:rsidRPr="00B80CF0" w:rsidRDefault="00B80CF0" w:rsidP="00B80CF0">
      <w:pPr>
        <w:rPr>
          <w:rFonts w:ascii="Aptos" w:eastAsia="Aptos" w:hAnsi="Aptos" w:cs="Aptos"/>
          <w:b/>
          <w:bCs/>
          <w:sz w:val="22"/>
          <w:szCs w:val="22"/>
          <w:u w:val="single"/>
          <w:lang w:eastAsia="ja-JP"/>
        </w:rPr>
      </w:pPr>
    </w:p>
    <w:p w14:paraId="34758EEF" w14:textId="77777777" w:rsidR="00B80CF0" w:rsidRPr="00B80CF0" w:rsidRDefault="00B80CF0" w:rsidP="00B80CF0">
      <w:pPr>
        <w:rPr>
          <w:rFonts w:ascii="Aptos" w:eastAsia="Aptos" w:hAnsi="Aptos" w:cs="Aptos"/>
          <w:b/>
          <w:bCs/>
          <w:color w:val="002060"/>
          <w:lang w:eastAsia="ja-JP"/>
        </w:rPr>
      </w:pPr>
      <w:r w:rsidRPr="00B80CF0">
        <w:rPr>
          <w:rFonts w:ascii="Aptos" w:eastAsia="Aptos" w:hAnsi="Aptos" w:cs="Aptos"/>
          <w:b/>
          <w:bCs/>
          <w:color w:val="002060"/>
          <w:lang w:eastAsia="ja-JP"/>
        </w:rPr>
        <w:t>To: Property &amp; Cleaning Services Colleagues &amp; Sub-Contractors</w:t>
      </w:r>
    </w:p>
    <w:p w14:paraId="1CF94370" w14:textId="77777777" w:rsidR="00B80CF0" w:rsidRPr="00B80CF0" w:rsidRDefault="00B80CF0" w:rsidP="00B80CF0">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652"/>
        <w:gridCol w:w="3544"/>
        <w:gridCol w:w="3544"/>
      </w:tblGrid>
      <w:tr w:rsidR="00B80CF0" w:rsidRPr="00B80CF0" w14:paraId="458D57F1" w14:textId="77777777" w:rsidTr="00B80CF0">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F83BEA" w14:textId="77777777" w:rsidR="00AB611F" w:rsidRPr="00AB611F" w:rsidRDefault="00AB611F" w:rsidP="00AB611F">
            <w:pPr>
              <w:rPr>
                <w:rFonts w:ascii="Aptos" w:eastAsia="Aptos" w:hAnsi="Aptos" w:cs="Aptos"/>
                <w:color w:val="002060"/>
                <w:sz w:val="22"/>
                <w:szCs w:val="22"/>
              </w:rPr>
            </w:pPr>
            <w:r w:rsidRPr="00AB611F">
              <w:rPr>
                <w:rFonts w:ascii="Aptos" w:eastAsia="Aptos" w:hAnsi="Aptos" w:cs="Aptos"/>
                <w:color w:val="002060"/>
                <w:sz w:val="22"/>
                <w:szCs w:val="22"/>
              </w:rPr>
              <w:t>Hello everyone, today we're going to discuss a topic that is critical to our safety and well-being: workplace complacency. This can be a subtle yet dangerous mindset that affects our ability to stay alert and focused on our tasks. Let's break it down.</w:t>
            </w:r>
          </w:p>
          <w:p w14:paraId="2F1F69E2" w14:textId="77777777" w:rsidR="00AB611F" w:rsidRPr="00AB611F" w:rsidRDefault="00AB611F" w:rsidP="00AB611F">
            <w:pPr>
              <w:rPr>
                <w:rFonts w:ascii="Aptos" w:eastAsia="Aptos" w:hAnsi="Aptos" w:cs="Aptos"/>
                <w:color w:val="002060"/>
                <w:sz w:val="22"/>
                <w:szCs w:val="22"/>
              </w:rPr>
            </w:pPr>
          </w:p>
          <w:p w14:paraId="632DCFD4" w14:textId="77777777" w:rsidR="00AB611F" w:rsidRPr="00AB611F" w:rsidRDefault="00AB611F" w:rsidP="00AB611F">
            <w:pPr>
              <w:rPr>
                <w:rFonts w:ascii="Aptos" w:eastAsia="Aptos" w:hAnsi="Aptos" w:cs="Aptos"/>
                <w:b/>
                <w:bCs/>
                <w:color w:val="C00000"/>
                <w:sz w:val="22"/>
                <w:szCs w:val="22"/>
              </w:rPr>
            </w:pPr>
            <w:r w:rsidRPr="00AB611F">
              <w:rPr>
                <w:rFonts w:ascii="Aptos" w:eastAsia="Aptos" w:hAnsi="Aptos" w:cs="Aptos"/>
                <w:b/>
                <w:bCs/>
                <w:color w:val="C00000"/>
                <w:sz w:val="22"/>
                <w:szCs w:val="22"/>
              </w:rPr>
              <w:t>What is Workplace Complacency?</w:t>
            </w:r>
          </w:p>
          <w:p w14:paraId="6F8AD1DA" w14:textId="77777777" w:rsidR="00AB611F" w:rsidRPr="00AB611F" w:rsidRDefault="00AB611F" w:rsidP="00AB611F">
            <w:pPr>
              <w:rPr>
                <w:rFonts w:ascii="Aptos" w:eastAsia="Aptos" w:hAnsi="Aptos" w:cs="Aptos"/>
                <w:color w:val="002060"/>
                <w:sz w:val="22"/>
                <w:szCs w:val="22"/>
              </w:rPr>
            </w:pPr>
            <w:r w:rsidRPr="00AB611F">
              <w:rPr>
                <w:rFonts w:ascii="Aptos" w:eastAsia="Aptos" w:hAnsi="Aptos" w:cs="Aptos"/>
                <w:color w:val="002060"/>
                <w:sz w:val="22"/>
                <w:szCs w:val="22"/>
              </w:rPr>
              <w:t>Workplace complacency occurs when individuals become so accustomed to their routines that they begin to overlook safety measures and protocols. It's the feeling of 'I’ve done this a thousand times; I don’t need to pay attention.' While confidence is generally a good thing, overconfidence can lead to mistakes.</w:t>
            </w:r>
          </w:p>
          <w:p w14:paraId="3BA1903B" w14:textId="77777777" w:rsidR="00AB611F" w:rsidRPr="00AB611F" w:rsidRDefault="00AB611F" w:rsidP="00AB611F">
            <w:pPr>
              <w:rPr>
                <w:rFonts w:ascii="Aptos" w:eastAsia="Aptos" w:hAnsi="Aptos" w:cs="Aptos"/>
                <w:color w:val="002060"/>
                <w:sz w:val="22"/>
                <w:szCs w:val="22"/>
              </w:rPr>
            </w:pPr>
          </w:p>
          <w:p w14:paraId="402700F9" w14:textId="77777777" w:rsidR="00AB611F" w:rsidRPr="00AB611F" w:rsidRDefault="00AB611F" w:rsidP="00AB611F">
            <w:pPr>
              <w:rPr>
                <w:rFonts w:ascii="Aptos" w:eastAsia="Aptos" w:hAnsi="Aptos" w:cs="Aptos"/>
                <w:b/>
                <w:bCs/>
                <w:color w:val="C00000"/>
                <w:sz w:val="22"/>
                <w:szCs w:val="22"/>
              </w:rPr>
            </w:pPr>
            <w:r w:rsidRPr="00AB611F">
              <w:rPr>
                <w:rFonts w:ascii="Aptos" w:eastAsia="Aptos" w:hAnsi="Aptos" w:cs="Aptos"/>
                <w:b/>
                <w:bCs/>
                <w:color w:val="C00000"/>
                <w:sz w:val="22"/>
                <w:szCs w:val="22"/>
              </w:rPr>
              <w:t>Common Signs of Complacency</w:t>
            </w:r>
          </w:p>
          <w:p w14:paraId="335D2C9F" w14:textId="77777777" w:rsidR="00AB611F" w:rsidRPr="00AB611F" w:rsidRDefault="00AB611F" w:rsidP="00AB611F">
            <w:pPr>
              <w:numPr>
                <w:ilvl w:val="0"/>
                <w:numId w:val="152"/>
              </w:numPr>
              <w:spacing w:line="252" w:lineRule="auto"/>
              <w:rPr>
                <w:rFonts w:ascii="Aptos" w:eastAsia="Aptos" w:hAnsi="Aptos" w:cs="Aptos"/>
                <w:color w:val="002060"/>
                <w:sz w:val="22"/>
                <w:szCs w:val="22"/>
              </w:rPr>
            </w:pPr>
            <w:r w:rsidRPr="00AB611F">
              <w:rPr>
                <w:rFonts w:ascii="Aptos" w:eastAsia="Aptos" w:hAnsi="Aptos" w:cs="Aptos"/>
                <w:b/>
                <w:bCs/>
                <w:color w:val="002060"/>
                <w:sz w:val="22"/>
                <w:szCs w:val="22"/>
              </w:rPr>
              <w:t>Lack of focus:</w:t>
            </w:r>
            <w:r w:rsidRPr="00AB611F">
              <w:rPr>
                <w:rFonts w:ascii="Aptos" w:eastAsia="Aptos" w:hAnsi="Aptos" w:cs="Aptos"/>
                <w:color w:val="002060"/>
                <w:sz w:val="22"/>
                <w:szCs w:val="22"/>
              </w:rPr>
              <w:t> Finding yourself daydreaming or distracted while doing your work.</w:t>
            </w:r>
          </w:p>
          <w:p w14:paraId="18859346" w14:textId="77777777" w:rsidR="00AB611F" w:rsidRPr="00AB611F" w:rsidRDefault="00AB611F" w:rsidP="00AB611F">
            <w:pPr>
              <w:numPr>
                <w:ilvl w:val="0"/>
                <w:numId w:val="152"/>
              </w:numPr>
              <w:spacing w:line="252" w:lineRule="auto"/>
              <w:rPr>
                <w:rFonts w:ascii="Aptos" w:eastAsia="Aptos" w:hAnsi="Aptos" w:cs="Aptos"/>
                <w:color w:val="002060"/>
                <w:sz w:val="22"/>
                <w:szCs w:val="22"/>
              </w:rPr>
            </w:pPr>
            <w:r w:rsidRPr="00AB611F">
              <w:rPr>
                <w:rFonts w:ascii="Aptos" w:eastAsia="Aptos" w:hAnsi="Aptos" w:cs="Aptos"/>
                <w:b/>
                <w:bCs/>
                <w:color w:val="002060"/>
                <w:sz w:val="22"/>
                <w:szCs w:val="22"/>
              </w:rPr>
              <w:t>Ignoring safety procedures:</w:t>
            </w:r>
            <w:r w:rsidRPr="00AB611F">
              <w:rPr>
                <w:rFonts w:ascii="Aptos" w:eastAsia="Aptos" w:hAnsi="Aptos" w:cs="Aptos"/>
                <w:color w:val="002060"/>
                <w:sz w:val="22"/>
                <w:szCs w:val="22"/>
              </w:rPr>
              <w:t> Skipping safety checks or shortcuts that seem harmless.</w:t>
            </w:r>
          </w:p>
          <w:p w14:paraId="576FB128" w14:textId="77777777" w:rsidR="00AB611F" w:rsidRPr="00AB611F" w:rsidRDefault="00AB611F" w:rsidP="00AB611F">
            <w:pPr>
              <w:numPr>
                <w:ilvl w:val="0"/>
                <w:numId w:val="152"/>
              </w:numPr>
              <w:spacing w:line="252" w:lineRule="auto"/>
              <w:rPr>
                <w:rFonts w:ascii="Aptos" w:eastAsia="Aptos" w:hAnsi="Aptos" w:cs="Aptos"/>
                <w:color w:val="002060"/>
                <w:sz w:val="22"/>
                <w:szCs w:val="22"/>
              </w:rPr>
            </w:pPr>
            <w:r w:rsidRPr="00AB611F">
              <w:rPr>
                <w:rFonts w:ascii="Aptos" w:eastAsia="Aptos" w:hAnsi="Aptos" w:cs="Aptos"/>
                <w:b/>
                <w:bCs/>
                <w:color w:val="002060"/>
                <w:sz w:val="22"/>
                <w:szCs w:val="22"/>
              </w:rPr>
              <w:t>Resistance to change:</w:t>
            </w:r>
            <w:r w:rsidRPr="00AB611F">
              <w:rPr>
                <w:rFonts w:ascii="Aptos" w:eastAsia="Aptos" w:hAnsi="Aptos" w:cs="Aptos"/>
                <w:color w:val="002060"/>
                <w:sz w:val="22"/>
                <w:szCs w:val="22"/>
              </w:rPr>
              <w:t> Feeling irritated by new safety protocols or updates.</w:t>
            </w:r>
          </w:p>
          <w:p w14:paraId="72EC255E" w14:textId="77777777" w:rsidR="00AB611F" w:rsidRPr="00AB611F" w:rsidRDefault="00AB611F" w:rsidP="00AB611F">
            <w:pPr>
              <w:numPr>
                <w:ilvl w:val="0"/>
                <w:numId w:val="152"/>
              </w:numPr>
              <w:spacing w:line="252" w:lineRule="auto"/>
              <w:rPr>
                <w:rFonts w:ascii="Aptos" w:hAnsi="Aptos" w:cs="Aptos"/>
                <w:color w:val="002060"/>
                <w:sz w:val="22"/>
                <w:szCs w:val="22"/>
              </w:rPr>
            </w:pPr>
            <w:r w:rsidRPr="00AB611F">
              <w:rPr>
                <w:rFonts w:ascii="Aptos" w:hAnsi="Aptos" w:cs="Aptos"/>
                <w:b/>
                <w:bCs/>
                <w:color w:val="002060"/>
                <w:sz w:val="22"/>
                <w:szCs w:val="22"/>
              </w:rPr>
              <w:t>Declining self-assessment:</w:t>
            </w:r>
            <w:r w:rsidRPr="00AB611F">
              <w:rPr>
                <w:rFonts w:ascii="Aptos" w:hAnsi="Aptos" w:cs="Aptos"/>
                <w:color w:val="002060"/>
                <w:sz w:val="22"/>
                <w:szCs w:val="22"/>
              </w:rPr>
              <w:t> Assuming your work habits are always safe without reflection.</w:t>
            </w:r>
          </w:p>
          <w:p w14:paraId="68627F2E" w14:textId="77777777" w:rsidR="00AB611F" w:rsidRPr="00AB611F" w:rsidRDefault="00AB611F" w:rsidP="00AB611F">
            <w:pPr>
              <w:rPr>
                <w:rFonts w:ascii="Aptos" w:eastAsia="Aptos" w:hAnsi="Aptos" w:cs="Aptos"/>
                <w:color w:val="002060"/>
                <w:sz w:val="22"/>
                <w:szCs w:val="22"/>
              </w:rPr>
            </w:pPr>
          </w:p>
          <w:p w14:paraId="25B6079E" w14:textId="77777777" w:rsidR="00AB611F" w:rsidRPr="00AB611F" w:rsidRDefault="00AB611F" w:rsidP="00AB611F">
            <w:pPr>
              <w:rPr>
                <w:rFonts w:ascii="Aptos" w:eastAsia="Aptos" w:hAnsi="Aptos" w:cs="Aptos"/>
                <w:b/>
                <w:bCs/>
                <w:color w:val="C00000"/>
                <w:sz w:val="22"/>
                <w:szCs w:val="22"/>
              </w:rPr>
            </w:pPr>
            <w:r w:rsidRPr="00AB611F">
              <w:rPr>
                <w:rFonts w:ascii="Aptos" w:eastAsia="Aptos" w:hAnsi="Aptos" w:cs="Aptos"/>
                <w:b/>
                <w:bCs/>
                <w:color w:val="C00000"/>
                <w:sz w:val="22"/>
                <w:szCs w:val="22"/>
              </w:rPr>
              <w:t>Why Complacency is Dangerous</w:t>
            </w:r>
          </w:p>
          <w:p w14:paraId="534EEE32" w14:textId="77777777" w:rsidR="00AB611F" w:rsidRPr="00AB611F" w:rsidRDefault="00AB611F" w:rsidP="00AB611F">
            <w:pPr>
              <w:rPr>
                <w:rFonts w:ascii="Aptos" w:eastAsia="Aptos" w:hAnsi="Aptos" w:cs="Aptos"/>
                <w:color w:val="002060"/>
                <w:sz w:val="22"/>
                <w:szCs w:val="22"/>
              </w:rPr>
            </w:pPr>
            <w:r w:rsidRPr="00AB611F">
              <w:rPr>
                <w:rFonts w:ascii="Aptos" w:eastAsia="Aptos" w:hAnsi="Aptos" w:cs="Aptos"/>
                <w:color w:val="002060"/>
                <w:sz w:val="22"/>
                <w:szCs w:val="22"/>
              </w:rPr>
              <w:t>Complacency can lead to serious consequences. Overlooking safety measures not only puts you at risk but also your coworkers. Let's talk about a few potential outcomes:</w:t>
            </w:r>
          </w:p>
          <w:p w14:paraId="1614DE0A" w14:textId="77777777" w:rsidR="00AB611F" w:rsidRPr="00AB611F" w:rsidRDefault="00AB611F" w:rsidP="00AB611F">
            <w:pPr>
              <w:numPr>
                <w:ilvl w:val="0"/>
                <w:numId w:val="153"/>
              </w:numPr>
              <w:spacing w:line="252" w:lineRule="auto"/>
              <w:rPr>
                <w:rFonts w:ascii="Aptos" w:eastAsia="Aptos" w:hAnsi="Aptos" w:cs="Aptos"/>
                <w:color w:val="002060"/>
                <w:sz w:val="22"/>
                <w:szCs w:val="22"/>
              </w:rPr>
            </w:pPr>
            <w:r w:rsidRPr="00AB611F">
              <w:rPr>
                <w:rFonts w:ascii="Aptos" w:eastAsia="Aptos" w:hAnsi="Aptos" w:cs="Aptos"/>
                <w:b/>
                <w:bCs/>
                <w:color w:val="002060"/>
                <w:sz w:val="22"/>
                <w:szCs w:val="22"/>
              </w:rPr>
              <w:t>Increased accidents:</w:t>
            </w:r>
            <w:r w:rsidRPr="00AB611F">
              <w:rPr>
                <w:rFonts w:ascii="Aptos" w:eastAsia="Aptos" w:hAnsi="Aptos" w:cs="Aptos"/>
                <w:color w:val="002060"/>
                <w:sz w:val="22"/>
                <w:szCs w:val="22"/>
              </w:rPr>
              <w:t> Small mistakes due to complacency can escalate into serious incidents.</w:t>
            </w:r>
          </w:p>
          <w:p w14:paraId="3996F25C" w14:textId="77777777" w:rsidR="00AB611F" w:rsidRPr="00AB611F" w:rsidRDefault="00AB611F" w:rsidP="00AB611F">
            <w:pPr>
              <w:numPr>
                <w:ilvl w:val="0"/>
                <w:numId w:val="153"/>
              </w:numPr>
              <w:spacing w:line="252" w:lineRule="auto"/>
              <w:rPr>
                <w:rFonts w:ascii="Aptos" w:eastAsia="Aptos" w:hAnsi="Aptos" w:cs="Aptos"/>
                <w:color w:val="002060"/>
                <w:sz w:val="22"/>
                <w:szCs w:val="22"/>
              </w:rPr>
            </w:pPr>
            <w:r w:rsidRPr="00AB611F">
              <w:rPr>
                <w:rFonts w:ascii="Aptos" w:eastAsia="Aptos" w:hAnsi="Aptos" w:cs="Aptos"/>
                <w:b/>
                <w:bCs/>
                <w:color w:val="002060"/>
                <w:sz w:val="22"/>
                <w:szCs w:val="22"/>
              </w:rPr>
              <w:t>Declining work quality:</w:t>
            </w:r>
            <w:r w:rsidRPr="00AB611F">
              <w:rPr>
                <w:rFonts w:ascii="Aptos" w:eastAsia="Aptos" w:hAnsi="Aptos" w:cs="Aptos"/>
                <w:color w:val="002060"/>
                <w:sz w:val="22"/>
                <w:szCs w:val="22"/>
              </w:rPr>
              <w:t> Your output may suffer, leading to further issues.</w:t>
            </w:r>
          </w:p>
          <w:p w14:paraId="6EDC8D42" w14:textId="77777777" w:rsidR="00AB611F" w:rsidRPr="00AB611F" w:rsidRDefault="00AB611F" w:rsidP="00AB611F">
            <w:pPr>
              <w:numPr>
                <w:ilvl w:val="0"/>
                <w:numId w:val="153"/>
              </w:numPr>
              <w:spacing w:line="252" w:lineRule="auto"/>
              <w:rPr>
                <w:rFonts w:ascii="Aptos" w:hAnsi="Aptos" w:cs="Aptos"/>
                <w:color w:val="002060"/>
                <w:sz w:val="22"/>
                <w:szCs w:val="22"/>
              </w:rPr>
            </w:pPr>
            <w:r w:rsidRPr="00AB611F">
              <w:rPr>
                <w:rFonts w:ascii="Aptos" w:hAnsi="Aptos" w:cs="Aptos"/>
                <w:b/>
                <w:bCs/>
                <w:color w:val="002060"/>
                <w:sz w:val="22"/>
                <w:szCs w:val="22"/>
              </w:rPr>
              <w:t>Impact on teams:</w:t>
            </w:r>
            <w:r w:rsidRPr="00AB611F">
              <w:rPr>
                <w:rFonts w:ascii="Aptos" w:hAnsi="Aptos" w:cs="Aptos"/>
                <w:color w:val="002060"/>
                <w:sz w:val="22"/>
                <w:szCs w:val="22"/>
              </w:rPr>
              <w:t> If one person overlooks safety, their actions can affect everyone.</w:t>
            </w:r>
          </w:p>
          <w:p w14:paraId="1E241504" w14:textId="77777777" w:rsidR="00AB611F" w:rsidRPr="00AB611F" w:rsidRDefault="00AB611F" w:rsidP="00AB611F">
            <w:pPr>
              <w:ind w:left="360"/>
              <w:rPr>
                <w:rFonts w:ascii="Aptos" w:eastAsia="Aptos" w:hAnsi="Aptos" w:cs="Aptos"/>
                <w:color w:val="002060"/>
                <w:sz w:val="22"/>
                <w:szCs w:val="22"/>
              </w:rPr>
            </w:pPr>
          </w:p>
          <w:p w14:paraId="6946EDA1" w14:textId="77777777" w:rsidR="00AB611F" w:rsidRPr="00AB611F" w:rsidRDefault="00AB611F" w:rsidP="00AB611F">
            <w:pPr>
              <w:rPr>
                <w:rFonts w:ascii="Aptos" w:eastAsia="Aptos" w:hAnsi="Aptos" w:cs="Aptos"/>
                <w:b/>
                <w:bCs/>
                <w:color w:val="C00000"/>
                <w:sz w:val="22"/>
                <w:szCs w:val="22"/>
              </w:rPr>
            </w:pPr>
            <w:r w:rsidRPr="00AB611F">
              <w:rPr>
                <w:rFonts w:ascii="Aptos" w:eastAsia="Aptos" w:hAnsi="Aptos" w:cs="Aptos"/>
                <w:b/>
                <w:bCs/>
                <w:color w:val="C00000"/>
                <w:sz w:val="22"/>
                <w:szCs w:val="22"/>
              </w:rPr>
              <w:t>Identifying Your Own Complacency</w:t>
            </w:r>
          </w:p>
          <w:p w14:paraId="611715A6" w14:textId="77777777" w:rsidR="00AB611F" w:rsidRPr="00AB611F" w:rsidRDefault="00AB611F" w:rsidP="00AB611F">
            <w:pPr>
              <w:rPr>
                <w:rFonts w:ascii="Aptos" w:eastAsia="Aptos" w:hAnsi="Aptos" w:cs="Aptos"/>
                <w:color w:val="002060"/>
                <w:sz w:val="22"/>
                <w:szCs w:val="22"/>
              </w:rPr>
            </w:pPr>
            <w:r w:rsidRPr="00AB611F">
              <w:rPr>
                <w:rFonts w:ascii="Aptos" w:eastAsia="Aptos" w:hAnsi="Aptos" w:cs="Aptos"/>
                <w:color w:val="002060"/>
                <w:sz w:val="22"/>
                <w:szCs w:val="22"/>
              </w:rPr>
              <w:t>It’s important to reflect on your own practices. Here are some ways to self-assess and identify areas of concern:</w:t>
            </w:r>
          </w:p>
          <w:p w14:paraId="4DA66B2E" w14:textId="77777777" w:rsidR="00AB611F" w:rsidRPr="00AB611F" w:rsidRDefault="00AB611F" w:rsidP="00AB611F">
            <w:pPr>
              <w:numPr>
                <w:ilvl w:val="0"/>
                <w:numId w:val="154"/>
              </w:numPr>
              <w:spacing w:line="252" w:lineRule="auto"/>
              <w:rPr>
                <w:rFonts w:ascii="Aptos" w:eastAsia="Aptos" w:hAnsi="Aptos" w:cs="Aptos"/>
                <w:color w:val="002060"/>
                <w:sz w:val="22"/>
                <w:szCs w:val="22"/>
              </w:rPr>
            </w:pPr>
            <w:r w:rsidRPr="00AB611F">
              <w:rPr>
                <w:rFonts w:ascii="Aptos" w:eastAsia="Aptos" w:hAnsi="Aptos" w:cs="Aptos"/>
                <w:b/>
                <w:bCs/>
                <w:color w:val="002060"/>
                <w:sz w:val="22"/>
                <w:szCs w:val="22"/>
              </w:rPr>
              <w:t>Regular check-ins:</w:t>
            </w:r>
            <w:r w:rsidRPr="00AB611F">
              <w:rPr>
                <w:rFonts w:ascii="Aptos" w:eastAsia="Aptos" w:hAnsi="Aptos" w:cs="Aptos"/>
                <w:color w:val="002060"/>
                <w:sz w:val="22"/>
                <w:szCs w:val="22"/>
              </w:rPr>
              <w:t> Take time to evaluate whether you're following safety protocols consistently.</w:t>
            </w:r>
          </w:p>
          <w:p w14:paraId="046A9071" w14:textId="77777777" w:rsidR="00AB611F" w:rsidRPr="00AB611F" w:rsidRDefault="00AB611F" w:rsidP="00AB611F">
            <w:pPr>
              <w:numPr>
                <w:ilvl w:val="0"/>
                <w:numId w:val="154"/>
              </w:numPr>
              <w:spacing w:line="252" w:lineRule="auto"/>
              <w:rPr>
                <w:rFonts w:ascii="Aptos" w:eastAsia="Aptos" w:hAnsi="Aptos" w:cs="Aptos"/>
                <w:color w:val="002060"/>
                <w:sz w:val="22"/>
                <w:szCs w:val="22"/>
              </w:rPr>
            </w:pPr>
            <w:r w:rsidRPr="00AB611F">
              <w:rPr>
                <w:rFonts w:ascii="Aptos" w:eastAsia="Aptos" w:hAnsi="Aptos" w:cs="Aptos"/>
                <w:b/>
                <w:bCs/>
                <w:color w:val="002060"/>
                <w:sz w:val="22"/>
                <w:szCs w:val="22"/>
              </w:rPr>
              <w:t>Ask for feedback:</w:t>
            </w:r>
            <w:r w:rsidRPr="00AB611F">
              <w:rPr>
                <w:rFonts w:ascii="Aptos" w:eastAsia="Aptos" w:hAnsi="Aptos" w:cs="Aptos"/>
                <w:color w:val="002060"/>
                <w:sz w:val="22"/>
                <w:szCs w:val="22"/>
              </w:rPr>
              <w:t> Encourage coworkers to give honest feedback about your practices. This can help highlight any areas of complacency you may not see.</w:t>
            </w:r>
          </w:p>
          <w:p w14:paraId="0733F288" w14:textId="77777777" w:rsidR="00AB611F" w:rsidRPr="00AB611F" w:rsidRDefault="00AB611F" w:rsidP="00AB611F">
            <w:pPr>
              <w:numPr>
                <w:ilvl w:val="0"/>
                <w:numId w:val="154"/>
              </w:numPr>
              <w:spacing w:line="252" w:lineRule="auto"/>
              <w:rPr>
                <w:rFonts w:ascii="Aptos" w:eastAsia="Aptos" w:hAnsi="Aptos" w:cs="Aptos"/>
                <w:color w:val="002060"/>
                <w:sz w:val="22"/>
                <w:szCs w:val="22"/>
              </w:rPr>
            </w:pPr>
            <w:r w:rsidRPr="00AB611F">
              <w:rPr>
                <w:rFonts w:ascii="Aptos" w:eastAsia="Aptos" w:hAnsi="Aptos" w:cs="Aptos"/>
                <w:b/>
                <w:bCs/>
                <w:color w:val="002060"/>
                <w:sz w:val="22"/>
                <w:szCs w:val="22"/>
              </w:rPr>
              <w:t>Stay informed:</w:t>
            </w:r>
            <w:r w:rsidRPr="00AB611F">
              <w:rPr>
                <w:rFonts w:ascii="Aptos" w:eastAsia="Aptos" w:hAnsi="Aptos" w:cs="Aptos"/>
                <w:color w:val="002060"/>
                <w:sz w:val="22"/>
                <w:szCs w:val="22"/>
              </w:rPr>
              <w:t> Keep up with safety training and protocol updates. Knowing the latest information can reignite a sense of vigilance.</w:t>
            </w:r>
          </w:p>
          <w:p w14:paraId="6EEBF6B6" w14:textId="77777777" w:rsidR="00AB611F" w:rsidRPr="00AB611F" w:rsidRDefault="00AB611F" w:rsidP="00AB611F">
            <w:pPr>
              <w:rPr>
                <w:rFonts w:ascii="Aptos" w:eastAsia="Aptos" w:hAnsi="Aptos" w:cs="Aptos"/>
                <w:color w:val="002060"/>
                <w:sz w:val="22"/>
                <w:szCs w:val="22"/>
              </w:rPr>
            </w:pPr>
          </w:p>
          <w:p w14:paraId="6D64A3DE" w14:textId="77777777" w:rsidR="00AB611F" w:rsidRPr="00AB611F" w:rsidRDefault="00AB611F" w:rsidP="00AB611F">
            <w:pPr>
              <w:rPr>
                <w:rFonts w:ascii="Aptos" w:eastAsia="Aptos" w:hAnsi="Aptos" w:cs="Aptos"/>
                <w:b/>
                <w:bCs/>
                <w:color w:val="C00000"/>
                <w:sz w:val="22"/>
                <w:szCs w:val="22"/>
              </w:rPr>
            </w:pPr>
            <w:r w:rsidRPr="00AB611F">
              <w:rPr>
                <w:rFonts w:ascii="Aptos" w:eastAsia="Aptos" w:hAnsi="Aptos" w:cs="Aptos"/>
                <w:b/>
                <w:bCs/>
                <w:color w:val="C00000"/>
                <w:sz w:val="22"/>
                <w:szCs w:val="22"/>
              </w:rPr>
              <w:t>Combating Complacency in the Workplace</w:t>
            </w:r>
          </w:p>
          <w:p w14:paraId="48EF7050" w14:textId="77777777" w:rsidR="00AB611F" w:rsidRPr="00AB611F" w:rsidRDefault="00AB611F" w:rsidP="00AB611F">
            <w:pPr>
              <w:rPr>
                <w:rFonts w:ascii="Aptos" w:eastAsia="Aptos" w:hAnsi="Aptos" w:cs="Aptos"/>
                <w:color w:val="002060"/>
                <w:sz w:val="22"/>
                <w:szCs w:val="22"/>
              </w:rPr>
            </w:pPr>
            <w:r w:rsidRPr="00AB611F">
              <w:rPr>
                <w:rFonts w:ascii="Aptos" w:eastAsia="Aptos" w:hAnsi="Aptos" w:cs="Aptos"/>
                <w:color w:val="002060"/>
                <w:sz w:val="22"/>
                <w:szCs w:val="22"/>
              </w:rPr>
              <w:t>Preventing complacency requires a proactive approach. Here are some strategies:</w:t>
            </w:r>
          </w:p>
          <w:p w14:paraId="24B47FDC" w14:textId="77777777" w:rsidR="00AB611F" w:rsidRPr="00AB611F" w:rsidRDefault="00AB611F" w:rsidP="00AB611F">
            <w:pPr>
              <w:numPr>
                <w:ilvl w:val="0"/>
                <w:numId w:val="155"/>
              </w:numPr>
              <w:spacing w:line="252" w:lineRule="auto"/>
              <w:rPr>
                <w:rFonts w:ascii="Aptos" w:eastAsia="Aptos" w:hAnsi="Aptos" w:cs="Aptos"/>
                <w:color w:val="002060"/>
                <w:sz w:val="22"/>
                <w:szCs w:val="22"/>
              </w:rPr>
            </w:pPr>
            <w:r w:rsidRPr="00AB611F">
              <w:rPr>
                <w:rFonts w:ascii="Aptos" w:eastAsia="Aptos" w:hAnsi="Aptos" w:cs="Aptos"/>
                <w:b/>
                <w:bCs/>
                <w:color w:val="002060"/>
                <w:sz w:val="22"/>
                <w:szCs w:val="22"/>
              </w:rPr>
              <w:t>Set reminders:</w:t>
            </w:r>
            <w:r w:rsidRPr="00AB611F">
              <w:rPr>
                <w:rFonts w:ascii="Aptos" w:eastAsia="Aptos" w:hAnsi="Aptos" w:cs="Aptos"/>
                <w:color w:val="002060"/>
                <w:sz w:val="22"/>
                <w:szCs w:val="22"/>
              </w:rPr>
              <w:t> Use checklists or alarms to ensure you are sticking to safety protocols.</w:t>
            </w:r>
          </w:p>
          <w:p w14:paraId="3B99E9BF" w14:textId="77777777" w:rsidR="00AB611F" w:rsidRPr="00AB611F" w:rsidRDefault="00AB611F" w:rsidP="00AB611F">
            <w:pPr>
              <w:numPr>
                <w:ilvl w:val="0"/>
                <w:numId w:val="155"/>
              </w:numPr>
              <w:spacing w:line="252" w:lineRule="auto"/>
              <w:rPr>
                <w:rFonts w:ascii="Aptos" w:eastAsia="Aptos" w:hAnsi="Aptos" w:cs="Aptos"/>
                <w:color w:val="002060"/>
                <w:sz w:val="22"/>
                <w:szCs w:val="22"/>
              </w:rPr>
            </w:pPr>
            <w:r w:rsidRPr="00AB611F">
              <w:rPr>
                <w:rFonts w:ascii="Aptos" w:eastAsia="Aptos" w:hAnsi="Aptos" w:cs="Aptos"/>
                <w:b/>
                <w:bCs/>
                <w:color w:val="002060"/>
                <w:sz w:val="22"/>
                <w:szCs w:val="22"/>
              </w:rPr>
              <w:t>Mix things up:</w:t>
            </w:r>
            <w:r w:rsidRPr="00AB611F">
              <w:rPr>
                <w:rFonts w:ascii="Aptos" w:eastAsia="Aptos" w:hAnsi="Aptos" w:cs="Aptos"/>
                <w:color w:val="002060"/>
                <w:sz w:val="22"/>
                <w:szCs w:val="22"/>
              </w:rPr>
              <w:t> Changing routines can keep you engaged and alert. If you're doing the same task repeatedly, try to vary your approach.</w:t>
            </w:r>
          </w:p>
          <w:p w14:paraId="1AA92186" w14:textId="77777777" w:rsidR="00AB611F" w:rsidRPr="00AB611F" w:rsidRDefault="00AB611F" w:rsidP="00AB611F">
            <w:pPr>
              <w:numPr>
                <w:ilvl w:val="0"/>
                <w:numId w:val="155"/>
              </w:numPr>
              <w:spacing w:line="252" w:lineRule="auto"/>
              <w:rPr>
                <w:rFonts w:ascii="Aptos" w:eastAsia="Aptos" w:hAnsi="Aptos" w:cs="Aptos"/>
                <w:color w:val="002060"/>
                <w:sz w:val="22"/>
                <w:szCs w:val="22"/>
              </w:rPr>
            </w:pPr>
            <w:r w:rsidRPr="00AB611F">
              <w:rPr>
                <w:rFonts w:ascii="Aptos" w:eastAsia="Aptos" w:hAnsi="Aptos" w:cs="Aptos"/>
                <w:b/>
                <w:bCs/>
                <w:color w:val="002060"/>
                <w:sz w:val="22"/>
                <w:szCs w:val="22"/>
              </w:rPr>
              <w:t>Stay educated:</w:t>
            </w:r>
            <w:r w:rsidRPr="00AB611F">
              <w:rPr>
                <w:rFonts w:ascii="Aptos" w:eastAsia="Aptos" w:hAnsi="Aptos" w:cs="Aptos"/>
                <w:color w:val="002060"/>
                <w:sz w:val="22"/>
                <w:szCs w:val="22"/>
              </w:rPr>
              <w:t> Participate in ongoing training sessions. They can remind you of best practices and bring fresh perspectives.</w:t>
            </w:r>
          </w:p>
          <w:p w14:paraId="6577E30D" w14:textId="77777777" w:rsidR="00AB611F" w:rsidRPr="00AB611F" w:rsidRDefault="00AB611F" w:rsidP="00AB611F">
            <w:pPr>
              <w:numPr>
                <w:ilvl w:val="0"/>
                <w:numId w:val="155"/>
              </w:numPr>
              <w:spacing w:line="252" w:lineRule="auto"/>
              <w:rPr>
                <w:rFonts w:ascii="Aptos" w:eastAsia="Aptos" w:hAnsi="Aptos" w:cs="Aptos"/>
                <w:color w:val="002060"/>
                <w:sz w:val="22"/>
                <w:szCs w:val="22"/>
              </w:rPr>
            </w:pPr>
            <w:r w:rsidRPr="00AB611F">
              <w:rPr>
                <w:rFonts w:ascii="Aptos" w:eastAsia="Aptos" w:hAnsi="Aptos" w:cs="Aptos"/>
                <w:b/>
                <w:bCs/>
                <w:color w:val="002060"/>
                <w:sz w:val="22"/>
                <w:szCs w:val="22"/>
              </w:rPr>
              <w:t>Encourage a culture of safety:</w:t>
            </w:r>
            <w:r w:rsidRPr="00AB611F">
              <w:rPr>
                <w:rFonts w:ascii="Aptos" w:eastAsia="Aptos" w:hAnsi="Aptos" w:cs="Aptos"/>
                <w:color w:val="002060"/>
                <w:sz w:val="22"/>
                <w:szCs w:val="22"/>
              </w:rPr>
              <w:t> Create an environment where everyone feels responsible for safety. Peer accountability can reduce complacency.</w:t>
            </w:r>
          </w:p>
          <w:p w14:paraId="434E4D9A" w14:textId="77777777" w:rsidR="00AB611F" w:rsidRPr="00AB611F" w:rsidRDefault="00AB611F" w:rsidP="00AB611F">
            <w:pPr>
              <w:rPr>
                <w:rFonts w:ascii="Aptos" w:eastAsia="Aptos" w:hAnsi="Aptos" w:cs="Aptos"/>
                <w:color w:val="002060"/>
                <w:sz w:val="22"/>
                <w:szCs w:val="22"/>
              </w:rPr>
            </w:pPr>
          </w:p>
          <w:p w14:paraId="2E03EBA8" w14:textId="77777777" w:rsidR="00AB611F" w:rsidRPr="00AB611F" w:rsidRDefault="00AB611F" w:rsidP="00AB611F">
            <w:pPr>
              <w:rPr>
                <w:rFonts w:ascii="Aptos" w:eastAsia="Aptos" w:hAnsi="Aptos" w:cs="Aptos"/>
                <w:b/>
                <w:bCs/>
                <w:color w:val="C00000"/>
                <w:sz w:val="22"/>
                <w:szCs w:val="22"/>
              </w:rPr>
            </w:pPr>
            <w:r w:rsidRPr="00AB611F">
              <w:rPr>
                <w:rFonts w:ascii="Aptos" w:eastAsia="Aptos" w:hAnsi="Aptos" w:cs="Aptos"/>
                <w:b/>
                <w:bCs/>
                <w:color w:val="C00000"/>
                <w:sz w:val="22"/>
                <w:szCs w:val="22"/>
              </w:rPr>
              <w:t>Conclusion</w:t>
            </w:r>
          </w:p>
          <w:p w14:paraId="67745648" w14:textId="77777777" w:rsidR="00AB611F" w:rsidRPr="00AB611F" w:rsidRDefault="00AB611F" w:rsidP="00AB611F">
            <w:pPr>
              <w:rPr>
                <w:rFonts w:ascii="Aptos" w:eastAsia="Aptos" w:hAnsi="Aptos" w:cs="Aptos"/>
                <w:color w:val="002060"/>
                <w:sz w:val="22"/>
                <w:szCs w:val="22"/>
              </w:rPr>
            </w:pPr>
            <w:r w:rsidRPr="00AB611F">
              <w:rPr>
                <w:rFonts w:ascii="Aptos" w:eastAsia="Aptos" w:hAnsi="Aptos" w:cs="Aptos"/>
                <w:color w:val="002060"/>
                <w:sz w:val="22"/>
                <w:szCs w:val="22"/>
              </w:rPr>
              <w:lastRenderedPageBreak/>
              <w:t>Workplace complacency is a subtle issue, but one we must treat seriously. Regularly self-assessing and promoting a culture of safety can significantly reduce the risk associated with it. Remember, keeping our workplace safe is a team effort, and it starts with each one of us being vigilant and aware.</w:t>
            </w:r>
          </w:p>
          <w:p w14:paraId="2B53B682" w14:textId="508D40B5" w:rsidR="00B80CF0" w:rsidRPr="00B80CF0" w:rsidRDefault="00B80CF0" w:rsidP="00191AEF">
            <w:pPr>
              <w:rPr>
                <w:rFonts w:ascii="Aptos" w:eastAsia="Aptos" w:hAnsi="Aptos" w:cs="Aptos"/>
                <w:b/>
                <w:bCs/>
                <w:color w:val="C00000"/>
                <w:sz w:val="22"/>
                <w:szCs w:val="22"/>
              </w:rPr>
            </w:pPr>
          </w:p>
        </w:tc>
      </w:tr>
      <w:tr w:rsidR="00B80CF0" w:rsidRPr="00B80CF0" w14:paraId="228DC348" w14:textId="77777777" w:rsidTr="00B80CF0">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393AA"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lastRenderedPageBreak/>
              <w:t>Policies</w:t>
            </w:r>
          </w:p>
          <w:p w14:paraId="1EF4B5C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7C35B9C"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EF5988"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754A8AFF" w14:textId="77777777" w:rsidR="00B80CF0" w:rsidRPr="00B80CF0" w:rsidRDefault="00B80CF0" w:rsidP="00B80CF0">
                  <w:pPr>
                    <w:jc w:val="center"/>
                    <w:rPr>
                      <w:rFonts w:ascii="Aptos" w:eastAsia="Aptos" w:hAnsi="Aptos" w:cs="Aptos"/>
                      <w:b/>
                      <w:bCs/>
                      <w:sz w:val="22"/>
                      <w:szCs w:val="22"/>
                    </w:rPr>
                  </w:pPr>
                  <w:hyperlink r:id="rId12"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Policies | </w:t>
                    </w:r>
                    <w:proofErr w:type="spellStart"/>
                    <w:r w:rsidRPr="00B80CF0">
                      <w:rPr>
                        <w:rFonts w:ascii="Aptos" w:eastAsia="Aptos" w:hAnsi="Aptos" w:cs="Aptos"/>
                        <w:b/>
                        <w:bCs/>
                        <w:color w:val="FFFFFF"/>
                        <w:sz w:val="22"/>
                        <w:szCs w:val="22"/>
                        <w:u w:val="single"/>
                      </w:rPr>
                      <w:t>McSence</w:t>
                    </w:r>
                    <w:proofErr w:type="spellEnd"/>
                  </w:hyperlink>
                </w:p>
              </w:tc>
            </w:tr>
          </w:tbl>
          <w:p w14:paraId="2C9E5CFE"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26256A3"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Handbooks</w:t>
            </w:r>
          </w:p>
          <w:p w14:paraId="21A2874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2BC82B0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32D77E0"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325CC396" w14:textId="77777777" w:rsidR="00B80CF0" w:rsidRPr="00B80CF0" w:rsidRDefault="00B80CF0" w:rsidP="00B80CF0">
                  <w:pPr>
                    <w:jc w:val="center"/>
                    <w:rPr>
                      <w:rFonts w:ascii="Aptos" w:eastAsia="Aptos" w:hAnsi="Aptos" w:cs="Aptos"/>
                      <w:b/>
                      <w:bCs/>
                      <w:sz w:val="22"/>
                      <w:szCs w:val="22"/>
                    </w:rPr>
                  </w:pPr>
                  <w:hyperlink r:id="rId13"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Handbooks | </w:t>
                    </w:r>
                    <w:proofErr w:type="spellStart"/>
                    <w:r w:rsidRPr="00B80CF0">
                      <w:rPr>
                        <w:rFonts w:ascii="Aptos" w:eastAsia="Aptos" w:hAnsi="Aptos" w:cs="Aptos"/>
                        <w:b/>
                        <w:bCs/>
                        <w:color w:val="FFFFFF"/>
                        <w:sz w:val="22"/>
                        <w:szCs w:val="22"/>
                        <w:u w:val="single"/>
                      </w:rPr>
                      <w:t>McSence</w:t>
                    </w:r>
                    <w:proofErr w:type="spellEnd"/>
                  </w:hyperlink>
                </w:p>
              </w:tc>
            </w:tr>
          </w:tbl>
          <w:p w14:paraId="3927AE12"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24DAC0D"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Health &amp; Safety</w:t>
            </w:r>
          </w:p>
          <w:p w14:paraId="38CE3B73"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CAB731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ACB849D" w14:textId="77777777" w:rsidR="00B80CF0" w:rsidRPr="00B80CF0" w:rsidRDefault="00B80CF0" w:rsidP="00B80CF0">
                  <w:pPr>
                    <w:jc w:val="center"/>
                    <w:rPr>
                      <w:rFonts w:ascii="Aptos" w:eastAsia="Aptos" w:hAnsi="Aptos" w:cs="Aptos"/>
                      <w:b/>
                      <w:bCs/>
                      <w:sz w:val="22"/>
                      <w:szCs w:val="22"/>
                    </w:rPr>
                  </w:pPr>
                  <w:r w:rsidRPr="00B80CF0">
                    <w:rPr>
                      <w:rFonts w:ascii="Aptos" w:eastAsia="Aptos" w:hAnsi="Aptos" w:cs="Aptos"/>
                      <w:b/>
                      <w:bCs/>
                      <w:color w:val="FFFFFF"/>
                      <w:sz w:val="22"/>
                      <w:szCs w:val="22"/>
                    </w:rPr>
                    <w:t>Find Out More Click…</w:t>
                  </w:r>
                </w:p>
              </w:tc>
            </w:tr>
            <w:tr w:rsidR="00B80CF0" w:rsidRPr="00B80CF0" w14:paraId="51FC42AF"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86A52ED" w14:textId="77777777" w:rsidR="00B80CF0" w:rsidRPr="00B80CF0" w:rsidRDefault="00B80CF0" w:rsidP="00B80CF0">
                  <w:pPr>
                    <w:jc w:val="center"/>
                    <w:rPr>
                      <w:rFonts w:ascii="Aptos" w:eastAsia="Aptos" w:hAnsi="Aptos" w:cs="Aptos"/>
                      <w:b/>
                      <w:bCs/>
                      <w:color w:val="FFFFFF"/>
                      <w:sz w:val="22"/>
                      <w:szCs w:val="22"/>
                    </w:rPr>
                  </w:pPr>
                  <w:hyperlink r:id="rId14" w:history="1">
                    <w:r w:rsidRPr="00B80CF0">
                      <w:rPr>
                        <w:rFonts w:ascii="Aptos" w:eastAsia="Aptos" w:hAnsi="Aptos" w:cs="Aptos"/>
                        <w:b/>
                        <w:bCs/>
                        <w:color w:val="FFFFFF"/>
                        <w:sz w:val="22"/>
                        <w:szCs w:val="22"/>
                        <w:u w:val="single"/>
                      </w:rPr>
                      <w:t xml:space="preserve">Staff Zone - Company Policies | </w:t>
                    </w:r>
                    <w:proofErr w:type="spellStart"/>
                    <w:r w:rsidRPr="00B80CF0">
                      <w:rPr>
                        <w:rFonts w:ascii="Aptos" w:eastAsia="Aptos" w:hAnsi="Aptos" w:cs="Aptos"/>
                        <w:b/>
                        <w:bCs/>
                        <w:color w:val="FFFFFF"/>
                        <w:sz w:val="22"/>
                        <w:szCs w:val="22"/>
                        <w:u w:val="single"/>
                      </w:rPr>
                      <w:t>McSence</w:t>
                    </w:r>
                    <w:proofErr w:type="spellEnd"/>
                  </w:hyperlink>
                </w:p>
              </w:tc>
            </w:tr>
          </w:tbl>
          <w:p w14:paraId="559725B0" w14:textId="77777777" w:rsidR="00B80CF0" w:rsidRPr="00B80CF0" w:rsidRDefault="00B80CF0" w:rsidP="00B80CF0">
            <w:pPr>
              <w:jc w:val="center"/>
              <w:rPr>
                <w:rFonts w:ascii="Aptos" w:eastAsia="Aptos" w:hAnsi="Aptos" w:cs="Aptos"/>
                <w:sz w:val="22"/>
                <w:szCs w:val="22"/>
              </w:rPr>
            </w:pPr>
          </w:p>
        </w:tc>
      </w:tr>
    </w:tbl>
    <w:p w14:paraId="6EA016E7" w14:textId="77777777" w:rsidR="00284242" w:rsidRPr="00284242" w:rsidRDefault="00284242" w:rsidP="00284242">
      <w:pPr>
        <w:rPr>
          <w:rFonts w:ascii="Aptos" w:eastAsia="Aptos" w:hAnsi="Aptos" w:cs="Aptos"/>
        </w:rPr>
      </w:pPr>
    </w:p>
    <w:p w14:paraId="0E9B8F50" w14:textId="77777777" w:rsidR="00284242" w:rsidRPr="00284242" w:rsidRDefault="00284242" w:rsidP="00284242">
      <w:pPr>
        <w:rPr>
          <w:rFonts w:ascii="Aptos" w:eastAsia="Aptos" w:hAnsi="Aptos" w:cs="Aptos"/>
          <w:color w:val="002060"/>
        </w:rPr>
      </w:pPr>
      <w:r w:rsidRPr="00284242">
        <w:rPr>
          <w:rFonts w:ascii="Aptos" w:eastAsia="Aptos" w:hAnsi="Aptos" w:cs="Aptos"/>
          <w:color w:val="002060"/>
        </w:rPr>
        <w:t>Have a good day…</w:t>
      </w:r>
    </w:p>
    <w:p w14:paraId="00D5990D" w14:textId="77777777" w:rsidR="00284242" w:rsidRPr="00284242" w:rsidRDefault="00284242" w:rsidP="00284242">
      <w:pPr>
        <w:rPr>
          <w:rFonts w:ascii="Aptos" w:eastAsia="Aptos" w:hAnsi="Aptos" w:cs="Aptos"/>
        </w:rPr>
      </w:pPr>
    </w:p>
    <w:p w14:paraId="1D5D48EA" w14:textId="77777777" w:rsidR="00284242" w:rsidRPr="00284242" w:rsidRDefault="00284242" w:rsidP="00284242">
      <w:pPr>
        <w:rPr>
          <w:rFonts w:ascii="Aptos" w:eastAsia="Aptos" w:hAnsi="Aptos" w:cs="Aptos"/>
          <w:lang w:eastAsia="en-GB"/>
        </w:rPr>
      </w:pPr>
      <w:r w:rsidRPr="00284242">
        <w:rPr>
          <w:rFonts w:ascii="Aptos" w:eastAsia="Aptos" w:hAnsi="Aptos" w:cs="Aptos"/>
          <w:i/>
          <w:iCs/>
          <w:lang w:eastAsia="en-GB"/>
        </w:rPr>
        <w:t xml:space="preserve">Warmest regards, </w:t>
      </w:r>
    </w:p>
    <w:p w14:paraId="1EC2ED89" w14:textId="77777777" w:rsidR="00284242" w:rsidRPr="00284242" w:rsidRDefault="00284242" w:rsidP="00284242">
      <w:pPr>
        <w:rPr>
          <w:rFonts w:ascii="Aptos" w:eastAsia="Aptos" w:hAnsi="Aptos" w:cs="Aptos"/>
          <w:lang w:eastAsia="en-GB"/>
        </w:rPr>
      </w:pPr>
      <w:r w:rsidRPr="00284242">
        <w:rPr>
          <w:rFonts w:ascii="Aptos" w:eastAsia="Aptos" w:hAnsi="Aptos" w:cs="Aptos"/>
          <w:b/>
          <w:bCs/>
          <w:color w:val="002060"/>
          <w:sz w:val="20"/>
          <w:szCs w:val="20"/>
          <w:lang w:eastAsia="en-GB"/>
        </w:rPr>
        <w:t> </w:t>
      </w:r>
    </w:p>
    <w:p w14:paraId="371F6C69" w14:textId="77777777" w:rsidR="00284242" w:rsidRPr="00284242" w:rsidRDefault="00284242" w:rsidP="00284242">
      <w:pPr>
        <w:rPr>
          <w:rFonts w:ascii="Aptos" w:eastAsia="Aptos" w:hAnsi="Aptos" w:cs="Aptos"/>
          <w:sz w:val="20"/>
          <w:szCs w:val="20"/>
          <w:lang w:eastAsia="en-GB"/>
        </w:rPr>
      </w:pPr>
      <w:r w:rsidRPr="00284242">
        <w:rPr>
          <w:rFonts w:ascii="Aptos" w:eastAsia="Aptos" w:hAnsi="Aptos" w:cs="Aptos"/>
          <w:b/>
          <w:bCs/>
          <w:color w:val="002060"/>
          <w:sz w:val="20"/>
          <w:szCs w:val="20"/>
          <w:lang w:eastAsia="en-GB"/>
        </w:rPr>
        <w:t xml:space="preserve">Property &amp; Cleaning Services </w:t>
      </w:r>
      <w:r w:rsidRPr="00284242">
        <w:rPr>
          <w:rFonts w:ascii="Aptos" w:eastAsia="Aptos" w:hAnsi="Aptos" w:cs="Aptos"/>
          <w:b/>
          <w:bCs/>
          <w:color w:val="C00000"/>
          <w:sz w:val="20"/>
          <w:szCs w:val="20"/>
          <w:lang w:eastAsia="en-GB"/>
        </w:rPr>
        <w:t xml:space="preserve">| </w:t>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Group</w:t>
      </w:r>
      <w:r w:rsidRPr="00284242">
        <w:rPr>
          <w:rFonts w:ascii="Aptos" w:eastAsia="Aptos" w:hAnsi="Aptos" w:cs="Aptos"/>
          <w:b/>
          <w:bCs/>
          <w:color w:val="C00000"/>
          <w:sz w:val="20"/>
          <w:szCs w:val="20"/>
          <w:lang w:eastAsia="en-GB"/>
        </w:rPr>
        <w:t xml:space="preserve"> </w:t>
      </w:r>
      <w:r w:rsidRPr="00284242">
        <w:rPr>
          <w:rFonts w:ascii="Aptos" w:eastAsia="Aptos" w:hAnsi="Aptos" w:cs="Aptos"/>
          <w:color w:val="002060"/>
          <w:sz w:val="20"/>
          <w:szCs w:val="20"/>
          <w:lang w:eastAsia="en-GB"/>
        </w:rPr>
        <w:br/>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Business Park </w:t>
      </w:r>
      <w:r w:rsidRPr="00284242">
        <w:rPr>
          <w:rFonts w:ascii="Aptos" w:eastAsia="Aptos" w:hAnsi="Aptos" w:cs="Aptos"/>
          <w:b/>
          <w:bCs/>
          <w:color w:val="C00000"/>
          <w:sz w:val="20"/>
          <w:szCs w:val="20"/>
          <w:lang w:eastAsia="en-GB"/>
        </w:rPr>
        <w:t>|</w:t>
      </w:r>
      <w:r w:rsidRPr="00284242">
        <w:rPr>
          <w:rFonts w:ascii="Aptos" w:eastAsia="Aptos" w:hAnsi="Aptos" w:cs="Aptos"/>
          <w:b/>
          <w:bCs/>
          <w:color w:val="002060"/>
          <w:sz w:val="20"/>
          <w:szCs w:val="20"/>
          <w:lang w:eastAsia="en-GB"/>
        </w:rPr>
        <w:t xml:space="preserve"> 32 Sycamore Road, Mayfield, Midlothian, EH22 5TA</w:t>
      </w:r>
    </w:p>
    <w:p w14:paraId="4B8ECCDA" w14:textId="77777777" w:rsidR="00284242" w:rsidRPr="00284242" w:rsidRDefault="00284242" w:rsidP="00284242">
      <w:pPr>
        <w:spacing w:after="240"/>
        <w:rPr>
          <w:rFonts w:ascii="Aptos" w:eastAsia="Aptos" w:hAnsi="Aptos" w:cs="Aptos"/>
          <w:sz w:val="20"/>
          <w:szCs w:val="20"/>
          <w:lang w:eastAsia="en-GB"/>
        </w:rPr>
      </w:pPr>
      <w:r w:rsidRPr="00284242">
        <w:rPr>
          <w:rFonts w:ascii="Aptos" w:eastAsia="Aptos" w:hAnsi="Aptos" w:cs="Aptos"/>
          <w:b/>
          <w:bCs/>
          <w:color w:val="1F3864"/>
          <w:sz w:val="20"/>
          <w:szCs w:val="20"/>
          <w:lang w:eastAsia="en-GB"/>
        </w:rPr>
        <w:t xml:space="preserve">T: </w:t>
      </w:r>
      <w:hyperlink r:id="rId15" w:history="1">
        <w:r w:rsidRPr="00284242">
          <w:rPr>
            <w:rFonts w:ascii="Aptos" w:eastAsia="Aptos" w:hAnsi="Aptos" w:cs="Aptos"/>
            <w:b/>
            <w:bCs/>
            <w:color w:val="0000FF"/>
            <w:sz w:val="20"/>
            <w:szCs w:val="20"/>
            <w:u w:val="single"/>
            <w:lang w:eastAsia="en-GB"/>
          </w:rPr>
          <w:t>0131 454 1520</w:t>
        </w:r>
      </w:hyperlink>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1F3864"/>
          <w:sz w:val="20"/>
          <w:szCs w:val="20"/>
          <w:lang w:eastAsia="en-GB"/>
        </w:rPr>
        <w:t xml:space="preserve"> 1513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1514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1507 </w:t>
      </w:r>
    </w:p>
    <w:p w14:paraId="40559B1E" w14:textId="77777777" w:rsidR="00284242" w:rsidRPr="00284242" w:rsidRDefault="00284242" w:rsidP="00284242">
      <w:pPr>
        <w:spacing w:after="240"/>
        <w:rPr>
          <w:rFonts w:ascii="Aptos" w:eastAsia="Aptos" w:hAnsi="Aptos" w:cs="Aptos"/>
          <w:lang w:eastAsia="en-GB"/>
        </w:rPr>
      </w:pPr>
      <w:r w:rsidRPr="00284242">
        <w:rPr>
          <w:rFonts w:ascii="Aptos" w:eastAsia="Aptos" w:hAnsi="Aptos" w:cs="Aptos"/>
          <w:b/>
          <w:bCs/>
          <w:color w:val="002060"/>
          <w:sz w:val="20"/>
          <w:szCs w:val="20"/>
          <w:lang w:eastAsia="en-GB"/>
        </w:rPr>
        <w:t>Office Hours:</w:t>
      </w:r>
      <w:r w:rsidRPr="00284242">
        <w:rPr>
          <w:rFonts w:ascii="Aptos" w:eastAsia="Aptos" w:hAnsi="Aptos" w:cs="Aptos"/>
          <w:b/>
          <w:bCs/>
          <w:i/>
          <w:iCs/>
          <w:color w:val="C00000"/>
          <w:sz w:val="20"/>
          <w:szCs w:val="20"/>
          <w:lang w:eastAsia="en-GB"/>
        </w:rPr>
        <w:t xml:space="preserve"> </w:t>
      </w:r>
      <w:r w:rsidRPr="00284242">
        <w:rPr>
          <w:rFonts w:ascii="Aptos" w:eastAsia="Aptos" w:hAnsi="Aptos" w:cs="Aptos"/>
          <w:b/>
          <w:bCs/>
          <w:color w:val="C00000"/>
          <w:sz w:val="20"/>
          <w:szCs w:val="20"/>
          <w:lang w:eastAsia="en-GB"/>
        </w:rPr>
        <w:t>7.30am to 4.00pm Monday to Friday</w:t>
      </w:r>
      <w:r w:rsidRPr="00284242">
        <w:rPr>
          <w:rFonts w:ascii="Calibri" w:eastAsia="Aptos" w:hAnsi="Calibri" w:cs="Calibri"/>
          <w:b/>
          <w:bCs/>
          <w:color w:val="002060"/>
          <w:sz w:val="20"/>
          <w:szCs w:val="20"/>
          <w:lang w:eastAsia="en-GB"/>
        </w:rPr>
        <w:t xml:space="preserve"> </w:t>
      </w:r>
    </w:p>
    <w:p w14:paraId="2F2C9229" w14:textId="6ADCEF70" w:rsidR="00284242" w:rsidRPr="00284242" w:rsidRDefault="00284242" w:rsidP="00284242">
      <w:pPr>
        <w:spacing w:after="240"/>
        <w:rPr>
          <w:rFonts w:ascii="Aptos" w:eastAsia="Aptos" w:hAnsi="Aptos" w:cs="Aptos"/>
          <w:lang w:eastAsia="en-GB"/>
        </w:rPr>
      </w:pPr>
      <w:hyperlink r:id="rId16" w:history="1">
        <w:r>
          <w:rPr>
            <w:rFonts w:ascii="Aptos" w:eastAsia="Aptos" w:hAnsi="Aptos" w:cs="Aptos"/>
            <w:noProof/>
            <w:color w:val="1F497D"/>
            <w:lang w:eastAsia="en-GB"/>
          </w:rPr>
          <w:pict w14:anchorId="4AD63F49">
            <v:shape id="Picture 1525991881" o:spid="_x0000_i1026" type="#_x0000_t75" alt="facebook_003" href="https://www.facebook.com/McSenceGroup/" style="width:24pt;height:24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655F89A1">
            <v:shape id="Picture 1700212000" o:spid="_x0000_i1027" type="#_x0000_t75" alt="linkedin_003" href="https://www.linkedin.com/company/mcsence" style="width:24pt;height:24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71DB5230">
            <v:shape id="Picture 848501468" o:spid="_x0000_i1028" type="#_x0000_t75" alt="twitter_003" href="https://twitter.com/McSenceGroup" style="width:24pt;height:24pt;visibility:visible;mso-wrap-style:square" o:button="t">
              <v:fill o:detectmouseclick="t"/>
              <v:imagedata r:id="rId21" o:title="twitter_003"/>
            </v:shape>
          </w:pict>
        </w:r>
      </w:hyperlink>
    </w:p>
    <w:p w14:paraId="5BEFF494"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 xml:space="preserve">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w:t>
      </w:r>
      <w:proofErr w:type="gramStart"/>
      <w:r w:rsidRPr="00284242">
        <w:rPr>
          <w:rFonts w:ascii="Arial" w:eastAsia="Aptos" w:hAnsi="Arial" w:cs="Arial"/>
          <w:color w:val="808080"/>
          <w:sz w:val="15"/>
          <w:szCs w:val="15"/>
          <w:lang w:eastAsia="en-GB"/>
        </w:rPr>
        <w:t>error</w:t>
      </w:r>
      <w:proofErr w:type="gramEnd"/>
      <w:r w:rsidRPr="00284242">
        <w:rPr>
          <w:rFonts w:ascii="Arial" w:eastAsia="Aptos" w:hAnsi="Arial" w:cs="Arial"/>
          <w:color w:val="808080"/>
          <w:sz w:val="15"/>
          <w:szCs w:val="15"/>
          <w:lang w:eastAsia="en-GB"/>
        </w:rPr>
        <w:t xml:space="preserve"> you are requested to preserve its confidentiality and advise the sender of the transmission error.</w:t>
      </w:r>
    </w:p>
    <w:p w14:paraId="1F86A8C2" w14:textId="77777777" w:rsidR="00284242" w:rsidRPr="00284242" w:rsidRDefault="00284242" w:rsidP="00284242">
      <w:pPr>
        <w:rPr>
          <w:rFonts w:ascii="Aptos" w:eastAsia="Aptos" w:hAnsi="Aptos" w:cs="Aptos"/>
          <w:lang w:eastAsia="en-GB"/>
        </w:rPr>
      </w:pPr>
      <w:r w:rsidRPr="00284242">
        <w:rPr>
          <w:rFonts w:ascii="Calibri" w:eastAsia="Aptos" w:hAnsi="Calibri" w:cs="Calibri"/>
          <w:color w:val="000000"/>
          <w:lang w:eastAsia="en-GB"/>
        </w:rPr>
        <w:t> </w:t>
      </w:r>
    </w:p>
    <w:p w14:paraId="0C04EFE6"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347400BB" w14:textId="77777777" w:rsidR="00284242" w:rsidRPr="00284242" w:rsidRDefault="00284242" w:rsidP="00284242">
      <w:pPr>
        <w:spacing w:before="100" w:beforeAutospacing="1" w:after="100" w:afterAutospacing="1"/>
        <w:rPr>
          <w:rFonts w:ascii="Aptos" w:eastAsia="Aptos" w:hAnsi="Aptos" w:cs="Aptos"/>
          <w:lang w:eastAsia="en-GB"/>
        </w:rPr>
      </w:pPr>
      <w:r w:rsidRPr="00284242">
        <w:rPr>
          <w:rFonts w:ascii="Arial" w:eastAsia="Aptos" w:hAnsi="Arial" w:cs="Arial"/>
          <w:color w:val="808080"/>
          <w:sz w:val="15"/>
          <w:szCs w:val="15"/>
          <w:lang w:eastAsia="en-GB"/>
        </w:rPr>
        <w:t xml:space="preserve">Part of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Limited Group of Companies, Registered Office: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Business Park, 32 Sycamore Road, Mayfield, </w:t>
      </w:r>
      <w:proofErr w:type="gramStart"/>
      <w:r w:rsidRPr="00284242">
        <w:rPr>
          <w:rFonts w:ascii="Arial" w:eastAsia="Aptos" w:hAnsi="Arial" w:cs="Arial"/>
          <w:color w:val="808080"/>
          <w:sz w:val="15"/>
          <w:szCs w:val="15"/>
          <w:lang w:eastAsia="en-GB"/>
        </w:rPr>
        <w:t>Dalkeith,EH</w:t>
      </w:r>
      <w:proofErr w:type="gramEnd"/>
      <w:r w:rsidRPr="00284242">
        <w:rPr>
          <w:rFonts w:ascii="Arial" w:eastAsia="Aptos" w:hAnsi="Arial" w:cs="Arial"/>
          <w:color w:val="808080"/>
          <w:sz w:val="15"/>
          <w:szCs w:val="15"/>
          <w:lang w:eastAsia="en-GB"/>
        </w:rPr>
        <w:t>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default" r:id="rId24"/>
      <w:headerReference w:type="first" r:id="rId25"/>
      <w:footerReference w:type="first" r:id="rId2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2FA04" w14:textId="77777777" w:rsidR="00BA4E10" w:rsidRDefault="00BA4E10" w:rsidP="00A62DCC">
      <w:r>
        <w:separator/>
      </w:r>
    </w:p>
  </w:endnote>
  <w:endnote w:type="continuationSeparator" w:id="0">
    <w:p w14:paraId="367A4E7A" w14:textId="77777777" w:rsidR="00BA4E10" w:rsidRDefault="00BA4E10" w:rsidP="00A62DCC">
      <w:r>
        <w:continuationSeparator/>
      </w:r>
    </w:p>
  </w:endnote>
  <w:endnote w:type="continuationNotice" w:id="1">
    <w:p w14:paraId="56176511" w14:textId="77777777" w:rsidR="00BA4E10" w:rsidRDefault="00BA4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w:t>
          </w:r>
          <w:proofErr w:type="gramStart"/>
          <w:r>
            <w:rPr>
              <w:rFonts w:ascii="Calibri" w:hAnsi="Calibri" w:cs="Calibri"/>
              <w:b/>
              <w:color w:val="002060"/>
            </w:rPr>
            <w:t xml:space="preserve">TBT)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Toolbox (</w:t>
          </w:r>
          <w:proofErr w:type="gramStart"/>
          <w:r w:rsidR="00FD52C5">
            <w:rPr>
              <w:rFonts w:ascii="Calibri" w:hAnsi="Calibri" w:cs="Calibri"/>
              <w:b/>
              <w:color w:val="002060"/>
            </w:rPr>
            <w:t xml:space="preserve">TBT) </w:t>
          </w:r>
          <w:r>
            <w:rPr>
              <w:rFonts w:ascii="Calibri" w:hAnsi="Calibri" w:cs="Calibri"/>
              <w:b/>
              <w:color w:val="002060"/>
            </w:rPr>
            <w:t xml:space="preserve">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9C41B" w14:textId="77777777" w:rsidR="00BA4E10" w:rsidRDefault="00BA4E10" w:rsidP="00A62DCC">
      <w:r>
        <w:separator/>
      </w:r>
    </w:p>
  </w:footnote>
  <w:footnote w:type="continuationSeparator" w:id="0">
    <w:p w14:paraId="4BCDC940" w14:textId="77777777" w:rsidR="00BA4E10" w:rsidRDefault="00BA4E10" w:rsidP="00A62DCC">
      <w:r>
        <w:continuationSeparator/>
      </w:r>
    </w:p>
  </w:footnote>
  <w:footnote w:type="continuationNotice" w:id="1">
    <w:p w14:paraId="330E7E56" w14:textId="77777777" w:rsidR="00BA4E10" w:rsidRDefault="00BA4E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BA4E10">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BA4E10"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BA4E10"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0.2pt;height:50.4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35619551"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irtual Toolbox Talk</w:t>
          </w:r>
          <w:r w:rsidR="00BA004D">
            <w:rPr>
              <w:rFonts w:ascii="Calibri" w:hAnsi="Calibri" w:cs="Calibri"/>
              <w:b/>
              <w:bCs/>
              <w:color w:val="FFFFFF"/>
              <w:sz w:val="32"/>
              <w:szCs w:val="32"/>
            </w:rPr>
            <w:t xml:space="preserve"> –</w:t>
          </w:r>
          <w:r w:rsidR="00191AEF">
            <w:rPr>
              <w:rFonts w:ascii="Calibri" w:hAnsi="Calibri" w:cs="Calibri"/>
              <w:b/>
              <w:bCs/>
              <w:color w:val="FFFFFF"/>
              <w:sz w:val="32"/>
              <w:szCs w:val="32"/>
            </w:rPr>
            <w:t xml:space="preserve"> W</w:t>
          </w:r>
          <w:r w:rsidR="00AB611F">
            <w:rPr>
              <w:rFonts w:ascii="Calibri" w:hAnsi="Calibri" w:cs="Calibri"/>
              <w:b/>
              <w:bCs/>
              <w:color w:val="FFFFFF"/>
              <w:sz w:val="32"/>
              <w:szCs w:val="32"/>
            </w:rPr>
            <w:t>orkplace Complacency</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clip_image001"/>
      </v:shape>
    </w:pict>
  </w:numPicBullet>
  <w:abstractNum w:abstractNumId="0" w15:restartNumberingAfterBreak="0">
    <w:nsid w:val="001C5971"/>
    <w:multiLevelType w:val="multilevel"/>
    <w:tmpl w:val="0E9614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345147"/>
    <w:multiLevelType w:val="multilevel"/>
    <w:tmpl w:val="B498A4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1F365A"/>
    <w:multiLevelType w:val="multilevel"/>
    <w:tmpl w:val="C2C2138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4A568DC"/>
    <w:multiLevelType w:val="multilevel"/>
    <w:tmpl w:val="13F8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12995"/>
    <w:multiLevelType w:val="multilevel"/>
    <w:tmpl w:val="09A2E2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9407D3"/>
    <w:multiLevelType w:val="multilevel"/>
    <w:tmpl w:val="B12A1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9E0002D"/>
    <w:multiLevelType w:val="multilevel"/>
    <w:tmpl w:val="D7A8D8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A0D40E5"/>
    <w:multiLevelType w:val="multilevel"/>
    <w:tmpl w:val="40E289C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0B317B43"/>
    <w:multiLevelType w:val="multilevel"/>
    <w:tmpl w:val="12F6D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B257D3"/>
    <w:multiLevelType w:val="multilevel"/>
    <w:tmpl w:val="170466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C0A7B41"/>
    <w:multiLevelType w:val="multilevel"/>
    <w:tmpl w:val="740C64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C831FB0"/>
    <w:multiLevelType w:val="multilevel"/>
    <w:tmpl w:val="C9C05A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E9A6F95"/>
    <w:multiLevelType w:val="multilevel"/>
    <w:tmpl w:val="126E88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F055990"/>
    <w:multiLevelType w:val="hybridMultilevel"/>
    <w:tmpl w:val="3F0C33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0FCE1035"/>
    <w:multiLevelType w:val="multilevel"/>
    <w:tmpl w:val="99EA27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0C76451"/>
    <w:multiLevelType w:val="multilevel"/>
    <w:tmpl w:val="7DB873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1117B1A"/>
    <w:multiLevelType w:val="multilevel"/>
    <w:tmpl w:val="CEAAC8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18A0567"/>
    <w:multiLevelType w:val="hybridMultilevel"/>
    <w:tmpl w:val="CB62E2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12E21560"/>
    <w:multiLevelType w:val="multilevel"/>
    <w:tmpl w:val="5DB0B5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5227126"/>
    <w:multiLevelType w:val="multilevel"/>
    <w:tmpl w:val="3170ED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5C6025F"/>
    <w:multiLevelType w:val="multilevel"/>
    <w:tmpl w:val="5C22E1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6BD79EF"/>
    <w:multiLevelType w:val="hybridMultilevel"/>
    <w:tmpl w:val="15D852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17217D9E"/>
    <w:multiLevelType w:val="hybridMultilevel"/>
    <w:tmpl w:val="ECEA7E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174021CC"/>
    <w:multiLevelType w:val="multilevel"/>
    <w:tmpl w:val="98708F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83F6BF9"/>
    <w:multiLevelType w:val="multilevel"/>
    <w:tmpl w:val="F60E2F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1A4E6678"/>
    <w:multiLevelType w:val="multilevel"/>
    <w:tmpl w:val="8CE0D7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1B6063C3"/>
    <w:multiLevelType w:val="multilevel"/>
    <w:tmpl w:val="E81AAD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1C896578"/>
    <w:multiLevelType w:val="multilevel"/>
    <w:tmpl w:val="0802A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A10CBC"/>
    <w:multiLevelType w:val="multilevel"/>
    <w:tmpl w:val="69E850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1D824634"/>
    <w:multiLevelType w:val="multilevel"/>
    <w:tmpl w:val="E0E653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1E4D194E"/>
    <w:multiLevelType w:val="multilevel"/>
    <w:tmpl w:val="083EAC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1E891875"/>
    <w:multiLevelType w:val="multilevel"/>
    <w:tmpl w:val="025487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1EE1637A"/>
    <w:multiLevelType w:val="multilevel"/>
    <w:tmpl w:val="2F3EB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1F5421B9"/>
    <w:multiLevelType w:val="multilevel"/>
    <w:tmpl w:val="CFD018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1FF9592B"/>
    <w:multiLevelType w:val="multilevel"/>
    <w:tmpl w:val="FCF047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176726E"/>
    <w:multiLevelType w:val="multilevel"/>
    <w:tmpl w:val="64F813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3884B56"/>
    <w:multiLevelType w:val="multilevel"/>
    <w:tmpl w:val="E74E4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49E6A72"/>
    <w:multiLevelType w:val="multilevel"/>
    <w:tmpl w:val="C5E2ED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6B07866"/>
    <w:multiLevelType w:val="hybridMultilevel"/>
    <w:tmpl w:val="49769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27E3739E"/>
    <w:multiLevelType w:val="multilevel"/>
    <w:tmpl w:val="A86A61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28270AEB"/>
    <w:multiLevelType w:val="multilevel"/>
    <w:tmpl w:val="2E4691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2945748D"/>
    <w:multiLevelType w:val="multilevel"/>
    <w:tmpl w:val="34EA64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29B117B1"/>
    <w:multiLevelType w:val="multilevel"/>
    <w:tmpl w:val="3DB47E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2A372BC9"/>
    <w:multiLevelType w:val="multilevel"/>
    <w:tmpl w:val="D346A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2A4B4291"/>
    <w:multiLevelType w:val="multilevel"/>
    <w:tmpl w:val="E86C08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2AB05BF6"/>
    <w:multiLevelType w:val="multilevel"/>
    <w:tmpl w:val="82E627B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6" w15:restartNumberingAfterBreak="0">
    <w:nsid w:val="2AB17802"/>
    <w:multiLevelType w:val="multilevel"/>
    <w:tmpl w:val="4F5CFF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2AC21894"/>
    <w:multiLevelType w:val="multilevel"/>
    <w:tmpl w:val="9AFC2C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2AF36478"/>
    <w:multiLevelType w:val="multilevel"/>
    <w:tmpl w:val="208AB3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2B483322"/>
    <w:multiLevelType w:val="multilevel"/>
    <w:tmpl w:val="D06AF8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2BAA6451"/>
    <w:multiLevelType w:val="multilevel"/>
    <w:tmpl w:val="96EE8F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2CAB5259"/>
    <w:multiLevelType w:val="multilevel"/>
    <w:tmpl w:val="EEB2E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30476110"/>
    <w:multiLevelType w:val="multilevel"/>
    <w:tmpl w:val="ECBC7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0986BDF"/>
    <w:multiLevelType w:val="multilevel"/>
    <w:tmpl w:val="3188B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30DC2AAB"/>
    <w:multiLevelType w:val="multilevel"/>
    <w:tmpl w:val="1B9816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30ED228A"/>
    <w:multiLevelType w:val="multilevel"/>
    <w:tmpl w:val="642690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32F23E71"/>
    <w:multiLevelType w:val="multilevel"/>
    <w:tmpl w:val="82FC64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336321EB"/>
    <w:multiLevelType w:val="multilevel"/>
    <w:tmpl w:val="BB1A68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341C5F5F"/>
    <w:multiLevelType w:val="multilevel"/>
    <w:tmpl w:val="F0A0EF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3498759E"/>
    <w:multiLevelType w:val="multilevel"/>
    <w:tmpl w:val="112413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35083D27"/>
    <w:multiLevelType w:val="multilevel"/>
    <w:tmpl w:val="77F68C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36ED5BD3"/>
    <w:multiLevelType w:val="multilevel"/>
    <w:tmpl w:val="FD4858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36FF07D3"/>
    <w:multiLevelType w:val="multilevel"/>
    <w:tmpl w:val="B2B8DD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37185487"/>
    <w:multiLevelType w:val="multilevel"/>
    <w:tmpl w:val="0396E2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376F4D96"/>
    <w:multiLevelType w:val="multilevel"/>
    <w:tmpl w:val="6922D3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38B37A8C"/>
    <w:multiLevelType w:val="multilevel"/>
    <w:tmpl w:val="1DD4A3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3AFE4F6F"/>
    <w:multiLevelType w:val="multilevel"/>
    <w:tmpl w:val="327AD3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3B1D0FA8"/>
    <w:multiLevelType w:val="multilevel"/>
    <w:tmpl w:val="8C5C4B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3B782E75"/>
    <w:multiLevelType w:val="multilevel"/>
    <w:tmpl w:val="CC626F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3BC47FE4"/>
    <w:multiLevelType w:val="multilevel"/>
    <w:tmpl w:val="27EA91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3E017383"/>
    <w:multiLevelType w:val="multilevel"/>
    <w:tmpl w:val="844614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3E1B4845"/>
    <w:multiLevelType w:val="multilevel"/>
    <w:tmpl w:val="958817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40111938"/>
    <w:multiLevelType w:val="multilevel"/>
    <w:tmpl w:val="774C42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41D71E04"/>
    <w:multiLevelType w:val="multilevel"/>
    <w:tmpl w:val="48041D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423E02F0"/>
    <w:multiLevelType w:val="hybridMultilevel"/>
    <w:tmpl w:val="DF3EFD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6" w15:restartNumberingAfterBreak="0">
    <w:nsid w:val="429E7158"/>
    <w:multiLevelType w:val="multilevel"/>
    <w:tmpl w:val="2D9AD9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432C3A4D"/>
    <w:multiLevelType w:val="multilevel"/>
    <w:tmpl w:val="A222820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443F6DC2"/>
    <w:multiLevelType w:val="multilevel"/>
    <w:tmpl w:val="06265F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44B40088"/>
    <w:multiLevelType w:val="hybridMultilevel"/>
    <w:tmpl w:val="8454E9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0" w15:restartNumberingAfterBreak="0">
    <w:nsid w:val="456C0F4D"/>
    <w:multiLevelType w:val="multilevel"/>
    <w:tmpl w:val="7DD824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45DC5C4F"/>
    <w:multiLevelType w:val="multilevel"/>
    <w:tmpl w:val="F4505F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475C572E"/>
    <w:multiLevelType w:val="multilevel"/>
    <w:tmpl w:val="7610AD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47EF4DE3"/>
    <w:multiLevelType w:val="multilevel"/>
    <w:tmpl w:val="A504FD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48367252"/>
    <w:multiLevelType w:val="multilevel"/>
    <w:tmpl w:val="F8EC2B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48662D9C"/>
    <w:multiLevelType w:val="hybridMultilevel"/>
    <w:tmpl w:val="EC46FF2E"/>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6" w15:restartNumberingAfterBreak="0">
    <w:nsid w:val="48CF7DD5"/>
    <w:multiLevelType w:val="multilevel"/>
    <w:tmpl w:val="6AB623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49700B68"/>
    <w:multiLevelType w:val="multilevel"/>
    <w:tmpl w:val="7396DD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49882BC4"/>
    <w:multiLevelType w:val="hybridMultilevel"/>
    <w:tmpl w:val="73B8FA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9" w15:restartNumberingAfterBreak="0">
    <w:nsid w:val="4AF30643"/>
    <w:multiLevelType w:val="multilevel"/>
    <w:tmpl w:val="E2AC9B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4B0D68BA"/>
    <w:multiLevelType w:val="multilevel"/>
    <w:tmpl w:val="ED6032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4B92711D"/>
    <w:multiLevelType w:val="hybridMultilevel"/>
    <w:tmpl w:val="6694B0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2" w15:restartNumberingAfterBreak="0">
    <w:nsid w:val="4BFA7305"/>
    <w:multiLevelType w:val="multilevel"/>
    <w:tmpl w:val="D0E6A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4E21014E"/>
    <w:multiLevelType w:val="multilevel"/>
    <w:tmpl w:val="71F66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4E6D6933"/>
    <w:multiLevelType w:val="multilevel"/>
    <w:tmpl w:val="3312AD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4F6407EC"/>
    <w:multiLevelType w:val="multilevel"/>
    <w:tmpl w:val="57723D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4FAF35E5"/>
    <w:multiLevelType w:val="multilevel"/>
    <w:tmpl w:val="AA6443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52846466"/>
    <w:multiLevelType w:val="multilevel"/>
    <w:tmpl w:val="E26CD2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52AD6F80"/>
    <w:multiLevelType w:val="multilevel"/>
    <w:tmpl w:val="A15257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54051043"/>
    <w:multiLevelType w:val="multilevel"/>
    <w:tmpl w:val="39ACF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551126BF"/>
    <w:multiLevelType w:val="multilevel"/>
    <w:tmpl w:val="3746EB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55FB3F36"/>
    <w:multiLevelType w:val="multilevel"/>
    <w:tmpl w:val="9A94C7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5651231F"/>
    <w:multiLevelType w:val="multilevel"/>
    <w:tmpl w:val="212294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56F3038A"/>
    <w:multiLevelType w:val="multilevel"/>
    <w:tmpl w:val="0AB8B0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57AE66F9"/>
    <w:multiLevelType w:val="multilevel"/>
    <w:tmpl w:val="709EF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59CE7CA0"/>
    <w:multiLevelType w:val="multilevel"/>
    <w:tmpl w:val="A768B3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6" w15:restartNumberingAfterBreak="0">
    <w:nsid w:val="59EA2780"/>
    <w:multiLevelType w:val="multilevel"/>
    <w:tmpl w:val="1DD829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7" w15:restartNumberingAfterBreak="0">
    <w:nsid w:val="5AC21749"/>
    <w:multiLevelType w:val="multilevel"/>
    <w:tmpl w:val="FAD68B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8" w15:restartNumberingAfterBreak="0">
    <w:nsid w:val="5B173C02"/>
    <w:multiLevelType w:val="multilevel"/>
    <w:tmpl w:val="B782A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9" w15:restartNumberingAfterBreak="0">
    <w:nsid w:val="5BE52675"/>
    <w:multiLevelType w:val="multilevel"/>
    <w:tmpl w:val="3BA6E0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0" w15:restartNumberingAfterBreak="0">
    <w:nsid w:val="5BE935BF"/>
    <w:multiLevelType w:val="multilevel"/>
    <w:tmpl w:val="1FFEB2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1" w15:restartNumberingAfterBreak="0">
    <w:nsid w:val="608F15F3"/>
    <w:multiLevelType w:val="hybridMultilevel"/>
    <w:tmpl w:val="71A077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2" w15:restartNumberingAfterBreak="0">
    <w:nsid w:val="61153218"/>
    <w:multiLevelType w:val="multilevel"/>
    <w:tmpl w:val="12EC306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3" w15:restartNumberingAfterBreak="0">
    <w:nsid w:val="618D27A2"/>
    <w:multiLevelType w:val="multilevel"/>
    <w:tmpl w:val="6DDE7C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4" w15:restartNumberingAfterBreak="0">
    <w:nsid w:val="61E444DB"/>
    <w:multiLevelType w:val="multilevel"/>
    <w:tmpl w:val="D4C4E048"/>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5" w15:restartNumberingAfterBreak="0">
    <w:nsid w:val="630C11A2"/>
    <w:multiLevelType w:val="multilevel"/>
    <w:tmpl w:val="600884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6" w15:restartNumberingAfterBreak="0">
    <w:nsid w:val="635337A6"/>
    <w:multiLevelType w:val="multilevel"/>
    <w:tmpl w:val="392499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7" w15:restartNumberingAfterBreak="0">
    <w:nsid w:val="63602ADE"/>
    <w:multiLevelType w:val="hybridMultilevel"/>
    <w:tmpl w:val="5F7E01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8" w15:restartNumberingAfterBreak="0">
    <w:nsid w:val="63E76C08"/>
    <w:multiLevelType w:val="multilevel"/>
    <w:tmpl w:val="9A54065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9" w15:restartNumberingAfterBreak="0">
    <w:nsid w:val="64485DDA"/>
    <w:multiLevelType w:val="multilevel"/>
    <w:tmpl w:val="87C2A4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0" w15:restartNumberingAfterBreak="0">
    <w:nsid w:val="649741F3"/>
    <w:multiLevelType w:val="multilevel"/>
    <w:tmpl w:val="6D32AB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1" w15:restartNumberingAfterBreak="0">
    <w:nsid w:val="64E164A2"/>
    <w:multiLevelType w:val="hybridMultilevel"/>
    <w:tmpl w:val="ADD8AA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2"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3" w15:restartNumberingAfterBreak="0">
    <w:nsid w:val="659548B4"/>
    <w:multiLevelType w:val="multilevel"/>
    <w:tmpl w:val="C5DE8A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4" w15:restartNumberingAfterBreak="0">
    <w:nsid w:val="66C56E4F"/>
    <w:multiLevelType w:val="multilevel"/>
    <w:tmpl w:val="3D94C8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5" w15:restartNumberingAfterBreak="0">
    <w:nsid w:val="670C7C43"/>
    <w:multiLevelType w:val="multilevel"/>
    <w:tmpl w:val="F814A8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6" w15:restartNumberingAfterBreak="0">
    <w:nsid w:val="681D7356"/>
    <w:multiLevelType w:val="multilevel"/>
    <w:tmpl w:val="E11EB5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7" w15:restartNumberingAfterBreak="0">
    <w:nsid w:val="68C5234E"/>
    <w:multiLevelType w:val="multilevel"/>
    <w:tmpl w:val="2DCC61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8" w15:restartNumberingAfterBreak="0">
    <w:nsid w:val="6B240094"/>
    <w:multiLevelType w:val="multilevel"/>
    <w:tmpl w:val="A92214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9" w15:restartNumberingAfterBreak="0">
    <w:nsid w:val="6E377A32"/>
    <w:multiLevelType w:val="multilevel"/>
    <w:tmpl w:val="1FAC93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0" w15:restartNumberingAfterBreak="0">
    <w:nsid w:val="6EAD26DA"/>
    <w:multiLevelType w:val="multilevel"/>
    <w:tmpl w:val="5ACEF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1" w15:restartNumberingAfterBreak="0">
    <w:nsid w:val="71FE716D"/>
    <w:multiLevelType w:val="multilevel"/>
    <w:tmpl w:val="60ECD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2" w15:restartNumberingAfterBreak="0">
    <w:nsid w:val="745004DD"/>
    <w:multiLevelType w:val="multilevel"/>
    <w:tmpl w:val="99689B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3" w15:restartNumberingAfterBreak="0">
    <w:nsid w:val="74E717B9"/>
    <w:multiLevelType w:val="multilevel"/>
    <w:tmpl w:val="9796F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4" w15:restartNumberingAfterBreak="0">
    <w:nsid w:val="763222DA"/>
    <w:multiLevelType w:val="multilevel"/>
    <w:tmpl w:val="6F78CE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5" w15:restartNumberingAfterBreak="0">
    <w:nsid w:val="792C4D6C"/>
    <w:multiLevelType w:val="multilevel"/>
    <w:tmpl w:val="E2A6A6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6" w15:restartNumberingAfterBreak="0">
    <w:nsid w:val="7A3512A3"/>
    <w:multiLevelType w:val="multilevel"/>
    <w:tmpl w:val="415CB3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7" w15:restartNumberingAfterBreak="0">
    <w:nsid w:val="7B4E3619"/>
    <w:multiLevelType w:val="multilevel"/>
    <w:tmpl w:val="40E289C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8" w15:restartNumberingAfterBreak="0">
    <w:nsid w:val="7C383CDC"/>
    <w:multiLevelType w:val="multilevel"/>
    <w:tmpl w:val="074669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9" w15:restartNumberingAfterBreak="0">
    <w:nsid w:val="7CA51DEA"/>
    <w:multiLevelType w:val="multilevel"/>
    <w:tmpl w:val="B100BE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0" w15:restartNumberingAfterBreak="0">
    <w:nsid w:val="7CC1437F"/>
    <w:multiLevelType w:val="multilevel"/>
    <w:tmpl w:val="6346ED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1" w15:restartNumberingAfterBreak="0">
    <w:nsid w:val="7D445E94"/>
    <w:multiLevelType w:val="multilevel"/>
    <w:tmpl w:val="17BE2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2" w15:restartNumberingAfterBreak="0">
    <w:nsid w:val="7DC12E73"/>
    <w:multiLevelType w:val="multilevel"/>
    <w:tmpl w:val="40F43F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3" w15:restartNumberingAfterBreak="0">
    <w:nsid w:val="7E455EBB"/>
    <w:multiLevelType w:val="multilevel"/>
    <w:tmpl w:val="045CBF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4" w15:restartNumberingAfterBreak="0">
    <w:nsid w:val="7E5264C1"/>
    <w:multiLevelType w:val="multilevel"/>
    <w:tmpl w:val="FC9A69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5" w15:restartNumberingAfterBreak="0">
    <w:nsid w:val="7E5E412F"/>
    <w:multiLevelType w:val="multilevel"/>
    <w:tmpl w:val="F762EA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6" w15:restartNumberingAfterBreak="0">
    <w:nsid w:val="7F3019A2"/>
    <w:multiLevelType w:val="multilevel"/>
    <w:tmpl w:val="3D321B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7" w15:restartNumberingAfterBreak="0">
    <w:nsid w:val="7F467E8B"/>
    <w:multiLevelType w:val="hybridMultilevel"/>
    <w:tmpl w:val="C2D292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8" w15:restartNumberingAfterBreak="0">
    <w:nsid w:val="7F535691"/>
    <w:multiLevelType w:val="multilevel"/>
    <w:tmpl w:val="8E3C30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9" w15:restartNumberingAfterBreak="0">
    <w:nsid w:val="7FB05521"/>
    <w:multiLevelType w:val="multilevel"/>
    <w:tmpl w:val="10725E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82914755">
    <w:abstractNumId w:val="51"/>
  </w:num>
  <w:num w:numId="2" w16cid:durableId="63064285">
    <w:abstractNumId w:val="122"/>
  </w:num>
  <w:num w:numId="3" w16cid:durableId="1343976724">
    <w:abstractNumId w:val="97"/>
  </w:num>
  <w:num w:numId="4" w16cid:durableId="1635335117">
    <w:abstractNumId w:val="84"/>
  </w:num>
  <w:num w:numId="5" w16cid:durableId="1523275998">
    <w:abstractNumId w:val="72"/>
  </w:num>
  <w:num w:numId="6" w16cid:durableId="228349664">
    <w:abstractNumId w:val="34"/>
  </w:num>
  <w:num w:numId="7" w16cid:durableId="1723599801">
    <w:abstractNumId w:val="104"/>
  </w:num>
  <w:num w:numId="8" w16cid:durableId="1944221497">
    <w:abstractNumId w:val="92"/>
  </w:num>
  <w:num w:numId="9" w16cid:durableId="1517229753">
    <w:abstractNumId w:val="143"/>
  </w:num>
  <w:num w:numId="10" w16cid:durableId="1069158003">
    <w:abstractNumId w:val="102"/>
  </w:num>
  <w:num w:numId="11" w16cid:durableId="1871213709">
    <w:abstractNumId w:val="78"/>
  </w:num>
  <w:num w:numId="12" w16cid:durableId="2142337395">
    <w:abstractNumId w:val="55"/>
  </w:num>
  <w:num w:numId="13" w16cid:durableId="1078289876">
    <w:abstractNumId w:val="69"/>
  </w:num>
  <w:num w:numId="14" w16cid:durableId="421801298">
    <w:abstractNumId w:val="93"/>
  </w:num>
  <w:num w:numId="15" w16cid:durableId="1192690045">
    <w:abstractNumId w:val="113"/>
  </w:num>
  <w:num w:numId="16" w16cid:durableId="1945187258">
    <w:abstractNumId w:val="20"/>
  </w:num>
  <w:num w:numId="17" w16cid:durableId="2037995376">
    <w:abstractNumId w:val="52"/>
  </w:num>
  <w:num w:numId="18" w16cid:durableId="1629624491">
    <w:abstractNumId w:val="148"/>
  </w:num>
  <w:num w:numId="19" w16cid:durableId="860363940">
    <w:abstractNumId w:val="87"/>
  </w:num>
  <w:num w:numId="20" w16cid:durableId="952052961">
    <w:abstractNumId w:val="144"/>
  </w:num>
  <w:num w:numId="21" w16cid:durableId="654382808">
    <w:abstractNumId w:val="94"/>
  </w:num>
  <w:num w:numId="22" w16cid:durableId="1205216323">
    <w:abstractNumId w:val="83"/>
  </w:num>
  <w:num w:numId="23" w16cid:durableId="1555190217">
    <w:abstractNumId w:val="120"/>
  </w:num>
  <w:num w:numId="24" w16cid:durableId="425619092">
    <w:abstractNumId w:val="53"/>
  </w:num>
  <w:num w:numId="25" w16cid:durableId="1693603912">
    <w:abstractNumId w:val="116"/>
  </w:num>
  <w:num w:numId="26" w16cid:durableId="696196720">
    <w:abstractNumId w:val="18"/>
  </w:num>
  <w:num w:numId="27" w16cid:durableId="1490750439">
    <w:abstractNumId w:val="40"/>
  </w:num>
  <w:num w:numId="28" w16cid:durableId="1613124742">
    <w:abstractNumId w:val="9"/>
  </w:num>
  <w:num w:numId="29" w16cid:durableId="711156914">
    <w:abstractNumId w:val="0"/>
  </w:num>
  <w:num w:numId="30" w16cid:durableId="1472021978">
    <w:abstractNumId w:val="108"/>
  </w:num>
  <w:num w:numId="31" w16cid:durableId="1072041832">
    <w:abstractNumId w:val="36"/>
  </w:num>
  <w:num w:numId="32" w16cid:durableId="1164514037">
    <w:abstractNumId w:val="59"/>
  </w:num>
  <w:num w:numId="33" w16cid:durableId="2014992110">
    <w:abstractNumId w:val="15"/>
  </w:num>
  <w:num w:numId="34" w16cid:durableId="558370535">
    <w:abstractNumId w:val="37"/>
  </w:num>
  <w:num w:numId="35" w16cid:durableId="146409542">
    <w:abstractNumId w:val="3"/>
  </w:num>
  <w:num w:numId="36" w16cid:durableId="1288901371">
    <w:abstractNumId w:val="90"/>
  </w:num>
  <w:num w:numId="37" w16cid:durableId="1633709234">
    <w:abstractNumId w:val="50"/>
  </w:num>
  <w:num w:numId="38" w16cid:durableId="533663913">
    <w:abstractNumId w:val="25"/>
  </w:num>
  <w:num w:numId="39" w16cid:durableId="108475790">
    <w:abstractNumId w:val="11"/>
  </w:num>
  <w:num w:numId="40" w16cid:durableId="1720082656">
    <w:abstractNumId w:val="109"/>
  </w:num>
  <w:num w:numId="41" w16cid:durableId="872957542">
    <w:abstractNumId w:val="24"/>
  </w:num>
  <w:num w:numId="42" w16cid:durableId="1563716957">
    <w:abstractNumId w:val="30"/>
  </w:num>
  <w:num w:numId="43" w16cid:durableId="1285577420">
    <w:abstractNumId w:val="125"/>
  </w:num>
  <w:num w:numId="44" w16cid:durableId="300959360">
    <w:abstractNumId w:val="26"/>
  </w:num>
  <w:num w:numId="45" w16cid:durableId="914897045">
    <w:abstractNumId w:val="61"/>
  </w:num>
  <w:num w:numId="46" w16cid:durableId="1649479581">
    <w:abstractNumId w:val="134"/>
  </w:num>
  <w:num w:numId="47" w16cid:durableId="615605327">
    <w:abstractNumId w:val="47"/>
  </w:num>
  <w:num w:numId="48" w16cid:durableId="115223865">
    <w:abstractNumId w:val="5"/>
  </w:num>
  <w:num w:numId="49" w16cid:durableId="510415397">
    <w:abstractNumId w:val="135"/>
  </w:num>
  <w:num w:numId="50" w16cid:durableId="1153839638">
    <w:abstractNumId w:val="10"/>
  </w:num>
  <w:num w:numId="51" w16cid:durableId="98529789">
    <w:abstractNumId w:val="124"/>
  </w:num>
  <w:num w:numId="52" w16cid:durableId="1626424857">
    <w:abstractNumId w:val="145"/>
  </w:num>
  <w:num w:numId="53" w16cid:durableId="1780904725">
    <w:abstractNumId w:val="57"/>
  </w:num>
  <w:num w:numId="54" w16cid:durableId="225066982">
    <w:abstractNumId w:val="141"/>
  </w:num>
  <w:num w:numId="55" w16cid:durableId="1201698857">
    <w:abstractNumId w:val="73"/>
  </w:num>
  <w:num w:numId="56" w16cid:durableId="734082142">
    <w:abstractNumId w:val="89"/>
  </w:num>
  <w:num w:numId="57" w16cid:durableId="1053772610">
    <w:abstractNumId w:val="126"/>
  </w:num>
  <w:num w:numId="58" w16cid:durableId="737823572">
    <w:abstractNumId w:val="105"/>
  </w:num>
  <w:num w:numId="59" w16cid:durableId="2091804197">
    <w:abstractNumId w:val="99"/>
  </w:num>
  <w:num w:numId="60" w16cid:durableId="40619353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99210960">
    <w:abstractNumId w:val="100"/>
  </w:num>
  <w:num w:numId="62" w16cid:durableId="1398631895">
    <w:abstractNumId w:val="48"/>
  </w:num>
  <w:num w:numId="63" w16cid:durableId="1136408571">
    <w:abstractNumId w:val="98"/>
  </w:num>
  <w:num w:numId="64" w16cid:durableId="1561944114">
    <w:abstractNumId w:val="67"/>
  </w:num>
  <w:num w:numId="65" w16cid:durableId="1556306924">
    <w:abstractNumId w:val="66"/>
  </w:num>
  <w:num w:numId="66" w16cid:durableId="1998069477">
    <w:abstractNumId w:val="68"/>
  </w:num>
  <w:num w:numId="67" w16cid:durableId="704796800">
    <w:abstractNumId w:val="133"/>
  </w:num>
  <w:num w:numId="68" w16cid:durableId="824512710">
    <w:abstractNumId w:val="33"/>
  </w:num>
  <w:num w:numId="69" w16cid:durableId="1756976483">
    <w:abstractNumId w:val="35"/>
  </w:num>
  <w:num w:numId="70" w16cid:durableId="719744323">
    <w:abstractNumId w:val="58"/>
  </w:num>
  <w:num w:numId="71" w16cid:durableId="568005405">
    <w:abstractNumId w:val="106"/>
  </w:num>
  <w:num w:numId="72" w16cid:durableId="780030458">
    <w:abstractNumId w:val="140"/>
  </w:num>
  <w:num w:numId="73" w16cid:durableId="678629161">
    <w:abstractNumId w:val="60"/>
  </w:num>
  <w:num w:numId="74" w16cid:durableId="2089886704">
    <w:abstractNumId w:val="91"/>
  </w:num>
  <w:num w:numId="75" w16cid:durableId="1557663197">
    <w:abstractNumId w:val="147"/>
  </w:num>
  <w:num w:numId="76" w16cid:durableId="7611191">
    <w:abstractNumId w:val="22"/>
  </w:num>
  <w:num w:numId="77" w16cid:durableId="960107915">
    <w:abstractNumId w:val="13"/>
  </w:num>
  <w:num w:numId="78" w16cid:durableId="1188569497">
    <w:abstractNumId w:val="117"/>
  </w:num>
  <w:num w:numId="79" w16cid:durableId="2005816117">
    <w:abstractNumId w:val="75"/>
  </w:num>
  <w:num w:numId="80" w16cid:durableId="1803888995">
    <w:abstractNumId w:val="14"/>
  </w:num>
  <w:num w:numId="81" w16cid:durableId="1141918416">
    <w:abstractNumId w:val="46"/>
  </w:num>
  <w:num w:numId="82" w16cid:durableId="1296981693">
    <w:abstractNumId w:val="131"/>
  </w:num>
  <w:num w:numId="83" w16cid:durableId="2083066082">
    <w:abstractNumId w:val="123"/>
  </w:num>
  <w:num w:numId="84" w16cid:durableId="1212376884">
    <w:abstractNumId w:val="86"/>
  </w:num>
  <w:num w:numId="85" w16cid:durableId="1687246591">
    <w:abstractNumId w:val="44"/>
  </w:num>
  <w:num w:numId="86" w16cid:durableId="1024017039">
    <w:abstractNumId w:val="6"/>
  </w:num>
  <w:num w:numId="87" w16cid:durableId="1294215399">
    <w:abstractNumId w:val="114"/>
  </w:num>
  <w:num w:numId="88" w16cid:durableId="5810646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71736793">
    <w:abstractNumId w:val="19"/>
  </w:num>
  <w:num w:numId="90" w16cid:durableId="513881943">
    <w:abstractNumId w:val="82"/>
  </w:num>
  <w:num w:numId="91" w16cid:durableId="1484808084">
    <w:abstractNumId w:val="130"/>
  </w:num>
  <w:num w:numId="92" w16cid:durableId="464927952">
    <w:abstractNumId w:val="64"/>
  </w:num>
  <w:num w:numId="93" w16cid:durableId="1009912416">
    <w:abstractNumId w:val="149"/>
  </w:num>
  <w:num w:numId="94" w16cid:durableId="2066949670">
    <w:abstractNumId w:val="83"/>
  </w:num>
  <w:num w:numId="95" w16cid:durableId="1114205053">
    <w:abstractNumId w:val="120"/>
  </w:num>
  <w:num w:numId="96" w16cid:durableId="2043746267">
    <w:abstractNumId w:val="53"/>
  </w:num>
  <w:num w:numId="97" w16cid:durableId="2014988873">
    <w:abstractNumId w:val="116"/>
  </w:num>
  <w:num w:numId="98" w16cid:durableId="1060596136">
    <w:abstractNumId w:val="18"/>
  </w:num>
  <w:num w:numId="99" w16cid:durableId="605308581">
    <w:abstractNumId w:val="119"/>
  </w:num>
  <w:num w:numId="100" w16cid:durableId="1840072286">
    <w:abstractNumId w:val="115"/>
  </w:num>
  <w:num w:numId="101" w16cid:durableId="773598797">
    <w:abstractNumId w:val="16"/>
  </w:num>
  <w:num w:numId="102" w16cid:durableId="2064863448">
    <w:abstractNumId w:val="132"/>
  </w:num>
  <w:num w:numId="103" w16cid:durableId="1432966099">
    <w:abstractNumId w:val="29"/>
  </w:num>
  <w:num w:numId="104" w16cid:durableId="93284260">
    <w:abstractNumId w:val="139"/>
  </w:num>
  <w:num w:numId="105" w16cid:durableId="1410689256">
    <w:abstractNumId w:val="127"/>
  </w:num>
  <w:num w:numId="106" w16cid:durableId="619534768">
    <w:abstractNumId w:val="17"/>
  </w:num>
  <w:num w:numId="107" w16cid:durableId="2112118668">
    <w:abstractNumId w:val="85"/>
  </w:num>
  <w:num w:numId="108" w16cid:durableId="892622103">
    <w:abstractNumId w:val="79"/>
  </w:num>
  <w:num w:numId="109" w16cid:durableId="253629279">
    <w:abstractNumId w:val="43"/>
  </w:num>
  <w:num w:numId="110" w16cid:durableId="589388797">
    <w:abstractNumId w:val="62"/>
  </w:num>
  <w:num w:numId="111" w16cid:durableId="1880431756">
    <w:abstractNumId w:val="77"/>
  </w:num>
  <w:num w:numId="112" w16cid:durableId="693382616">
    <w:abstractNumId w:val="32"/>
  </w:num>
  <w:num w:numId="113" w16cid:durableId="336805716">
    <w:abstractNumId w:val="65"/>
  </w:num>
  <w:num w:numId="114" w16cid:durableId="594559955">
    <w:abstractNumId w:val="81"/>
  </w:num>
  <w:num w:numId="115" w16cid:durableId="2125151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09754615">
    <w:abstractNumId w:val="49"/>
  </w:num>
  <w:num w:numId="117" w16cid:durableId="1687633976">
    <w:abstractNumId w:val="142"/>
  </w:num>
  <w:num w:numId="118" w16cid:durableId="797845539">
    <w:abstractNumId w:val="74"/>
  </w:num>
  <w:num w:numId="119" w16cid:durableId="1444812281">
    <w:abstractNumId w:val="76"/>
  </w:num>
  <w:num w:numId="120" w16cid:durableId="1747261806">
    <w:abstractNumId w:val="101"/>
  </w:num>
  <w:num w:numId="121" w16cid:durableId="1397782279">
    <w:abstractNumId w:val="1"/>
  </w:num>
  <w:num w:numId="122" w16cid:durableId="1634822980">
    <w:abstractNumId w:val="54"/>
  </w:num>
  <w:num w:numId="123" w16cid:durableId="778063486">
    <w:abstractNumId w:val="70"/>
  </w:num>
  <w:num w:numId="124" w16cid:durableId="1008363368">
    <w:abstractNumId w:val="80"/>
  </w:num>
  <w:num w:numId="125" w16cid:durableId="1061053750">
    <w:abstractNumId w:val="31"/>
  </w:num>
  <w:num w:numId="126" w16cid:durableId="1515266794">
    <w:abstractNumId w:val="23"/>
  </w:num>
  <w:num w:numId="127" w16cid:durableId="1083987721">
    <w:abstractNumId w:val="96"/>
  </w:num>
  <w:num w:numId="128" w16cid:durableId="965353483">
    <w:abstractNumId w:val="103"/>
  </w:num>
  <w:num w:numId="129" w16cid:durableId="1003046919">
    <w:abstractNumId w:val="4"/>
  </w:num>
  <w:num w:numId="130" w16cid:durableId="568854378">
    <w:abstractNumId w:val="107"/>
  </w:num>
  <w:num w:numId="131" w16cid:durableId="432629010">
    <w:abstractNumId w:val="118"/>
  </w:num>
  <w:num w:numId="132" w16cid:durableId="1460999838">
    <w:abstractNumId w:val="95"/>
  </w:num>
  <w:num w:numId="133" w16cid:durableId="2085174804">
    <w:abstractNumId w:val="63"/>
  </w:num>
  <w:num w:numId="134" w16cid:durableId="1487355401">
    <w:abstractNumId w:val="28"/>
  </w:num>
  <w:num w:numId="135" w16cid:durableId="1963269431">
    <w:abstractNumId w:val="56"/>
  </w:num>
  <w:num w:numId="136" w16cid:durableId="1620799544">
    <w:abstractNumId w:val="146"/>
  </w:num>
  <w:num w:numId="137" w16cid:durableId="1902715908">
    <w:abstractNumId w:val="71"/>
  </w:num>
  <w:num w:numId="138" w16cid:durableId="296952216">
    <w:abstractNumId w:val="8"/>
  </w:num>
  <w:num w:numId="139" w16cid:durableId="868027915">
    <w:abstractNumId w:val="27"/>
  </w:num>
  <w:num w:numId="140" w16cid:durableId="955062936">
    <w:abstractNumId w:val="12"/>
  </w:num>
  <w:num w:numId="141" w16cid:durableId="1510751068">
    <w:abstractNumId w:val="138"/>
  </w:num>
  <w:num w:numId="142" w16cid:durableId="119108189">
    <w:abstractNumId w:val="41"/>
  </w:num>
  <w:num w:numId="143" w16cid:durableId="378357492">
    <w:abstractNumId w:val="88"/>
  </w:num>
  <w:num w:numId="144" w16cid:durableId="1314724140">
    <w:abstractNumId w:val="39"/>
  </w:num>
  <w:num w:numId="145" w16cid:durableId="1346395127">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90844997">
    <w:abstractNumId w:val="110"/>
  </w:num>
  <w:num w:numId="147" w16cid:durableId="61205510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946646862">
    <w:abstractNumId w:val="111"/>
  </w:num>
  <w:num w:numId="149" w16cid:durableId="1809128729">
    <w:abstractNumId w:val="121"/>
  </w:num>
  <w:num w:numId="150" w16cid:durableId="1749106829">
    <w:abstractNumId w:val="38"/>
  </w:num>
  <w:num w:numId="151" w16cid:durableId="1973749257">
    <w:abstractNumId w:val="21"/>
  </w:num>
  <w:num w:numId="152" w16cid:durableId="547302286">
    <w:abstractNumId w:val="128"/>
    <w:lvlOverride w:ilvl="0"/>
    <w:lvlOverride w:ilvl="1"/>
    <w:lvlOverride w:ilvl="2"/>
    <w:lvlOverride w:ilvl="3"/>
    <w:lvlOverride w:ilvl="4"/>
    <w:lvlOverride w:ilvl="5"/>
    <w:lvlOverride w:ilvl="6"/>
    <w:lvlOverride w:ilvl="7"/>
    <w:lvlOverride w:ilvl="8"/>
  </w:num>
  <w:num w:numId="153" w16cid:durableId="609237913">
    <w:abstractNumId w:val="136"/>
    <w:lvlOverride w:ilvl="0"/>
    <w:lvlOverride w:ilvl="1"/>
    <w:lvlOverride w:ilvl="2"/>
    <w:lvlOverride w:ilvl="3"/>
    <w:lvlOverride w:ilvl="4"/>
    <w:lvlOverride w:ilvl="5"/>
    <w:lvlOverride w:ilvl="6"/>
    <w:lvlOverride w:ilvl="7"/>
    <w:lvlOverride w:ilvl="8"/>
  </w:num>
  <w:num w:numId="154" w16cid:durableId="1548713877">
    <w:abstractNumId w:val="42"/>
    <w:lvlOverride w:ilvl="0"/>
    <w:lvlOverride w:ilvl="1"/>
    <w:lvlOverride w:ilvl="2"/>
    <w:lvlOverride w:ilvl="3"/>
    <w:lvlOverride w:ilvl="4"/>
    <w:lvlOverride w:ilvl="5"/>
    <w:lvlOverride w:ilvl="6"/>
    <w:lvlOverride w:ilvl="7"/>
    <w:lvlOverride w:ilvl="8"/>
  </w:num>
  <w:num w:numId="155" w16cid:durableId="675427835">
    <w:abstractNumId w:val="129"/>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235FD"/>
    <w:rsid w:val="00026595"/>
    <w:rsid w:val="000306CD"/>
    <w:rsid w:val="00032DA2"/>
    <w:rsid w:val="0003591E"/>
    <w:rsid w:val="00036E34"/>
    <w:rsid w:val="00044255"/>
    <w:rsid w:val="00045555"/>
    <w:rsid w:val="00051E65"/>
    <w:rsid w:val="00060231"/>
    <w:rsid w:val="000622F9"/>
    <w:rsid w:val="00062D22"/>
    <w:rsid w:val="000650AD"/>
    <w:rsid w:val="0007228D"/>
    <w:rsid w:val="00076022"/>
    <w:rsid w:val="00083120"/>
    <w:rsid w:val="0008383A"/>
    <w:rsid w:val="00084CA3"/>
    <w:rsid w:val="000859BF"/>
    <w:rsid w:val="00085AF4"/>
    <w:rsid w:val="00087633"/>
    <w:rsid w:val="00087AFD"/>
    <w:rsid w:val="0009140D"/>
    <w:rsid w:val="000928C0"/>
    <w:rsid w:val="00092E3D"/>
    <w:rsid w:val="00093AE9"/>
    <w:rsid w:val="000A0E2D"/>
    <w:rsid w:val="000A1D7D"/>
    <w:rsid w:val="000A2DF6"/>
    <w:rsid w:val="000A39FB"/>
    <w:rsid w:val="000A5556"/>
    <w:rsid w:val="000A6447"/>
    <w:rsid w:val="000A6A51"/>
    <w:rsid w:val="000A7298"/>
    <w:rsid w:val="000A7B40"/>
    <w:rsid w:val="000B196D"/>
    <w:rsid w:val="000C0854"/>
    <w:rsid w:val="000C08FE"/>
    <w:rsid w:val="000C1435"/>
    <w:rsid w:val="000C2522"/>
    <w:rsid w:val="000C4472"/>
    <w:rsid w:val="000C4571"/>
    <w:rsid w:val="000C7A08"/>
    <w:rsid w:val="000D0587"/>
    <w:rsid w:val="000D175E"/>
    <w:rsid w:val="000E68AC"/>
    <w:rsid w:val="000E79B2"/>
    <w:rsid w:val="000F4532"/>
    <w:rsid w:val="000F6807"/>
    <w:rsid w:val="000F7124"/>
    <w:rsid w:val="001000D4"/>
    <w:rsid w:val="00100349"/>
    <w:rsid w:val="001064C7"/>
    <w:rsid w:val="00107623"/>
    <w:rsid w:val="00111255"/>
    <w:rsid w:val="001112C5"/>
    <w:rsid w:val="001126FF"/>
    <w:rsid w:val="001136A3"/>
    <w:rsid w:val="00113D9F"/>
    <w:rsid w:val="00117152"/>
    <w:rsid w:val="0012016F"/>
    <w:rsid w:val="00122873"/>
    <w:rsid w:val="001236DD"/>
    <w:rsid w:val="00124569"/>
    <w:rsid w:val="0012741A"/>
    <w:rsid w:val="00130DEC"/>
    <w:rsid w:val="001368BE"/>
    <w:rsid w:val="00143689"/>
    <w:rsid w:val="00156A58"/>
    <w:rsid w:val="00156AAA"/>
    <w:rsid w:val="00157B38"/>
    <w:rsid w:val="0016760B"/>
    <w:rsid w:val="001728E4"/>
    <w:rsid w:val="001734A3"/>
    <w:rsid w:val="001748C3"/>
    <w:rsid w:val="00175E78"/>
    <w:rsid w:val="00176E28"/>
    <w:rsid w:val="00177365"/>
    <w:rsid w:val="001816B0"/>
    <w:rsid w:val="00184BF9"/>
    <w:rsid w:val="00191AEF"/>
    <w:rsid w:val="00193019"/>
    <w:rsid w:val="001A0942"/>
    <w:rsid w:val="001A28BA"/>
    <w:rsid w:val="001A4D23"/>
    <w:rsid w:val="001A5F0F"/>
    <w:rsid w:val="001B11E2"/>
    <w:rsid w:val="001B3560"/>
    <w:rsid w:val="001B4FF0"/>
    <w:rsid w:val="001C21BC"/>
    <w:rsid w:val="001C7E9F"/>
    <w:rsid w:val="001D4E60"/>
    <w:rsid w:val="001D773E"/>
    <w:rsid w:val="001D7CC4"/>
    <w:rsid w:val="001E234C"/>
    <w:rsid w:val="001E2A33"/>
    <w:rsid w:val="001E78FD"/>
    <w:rsid w:val="001F0821"/>
    <w:rsid w:val="001F214D"/>
    <w:rsid w:val="001F2DEC"/>
    <w:rsid w:val="001F472D"/>
    <w:rsid w:val="001F476B"/>
    <w:rsid w:val="001F5A7C"/>
    <w:rsid w:val="00202072"/>
    <w:rsid w:val="00203BC2"/>
    <w:rsid w:val="00205E50"/>
    <w:rsid w:val="00206688"/>
    <w:rsid w:val="00206919"/>
    <w:rsid w:val="002070F8"/>
    <w:rsid w:val="00207DF4"/>
    <w:rsid w:val="0021285E"/>
    <w:rsid w:val="00212BE6"/>
    <w:rsid w:val="00214DB5"/>
    <w:rsid w:val="00217880"/>
    <w:rsid w:val="0022011B"/>
    <w:rsid w:val="002233B4"/>
    <w:rsid w:val="00241CA8"/>
    <w:rsid w:val="00245DD2"/>
    <w:rsid w:val="00246DBF"/>
    <w:rsid w:val="00253A83"/>
    <w:rsid w:val="0026032A"/>
    <w:rsid w:val="00260364"/>
    <w:rsid w:val="0026074E"/>
    <w:rsid w:val="00262B15"/>
    <w:rsid w:val="002714DB"/>
    <w:rsid w:val="00272EB6"/>
    <w:rsid w:val="00275A80"/>
    <w:rsid w:val="00282AF0"/>
    <w:rsid w:val="00283CD5"/>
    <w:rsid w:val="00284242"/>
    <w:rsid w:val="00286D5B"/>
    <w:rsid w:val="002925E3"/>
    <w:rsid w:val="0029670D"/>
    <w:rsid w:val="002A138E"/>
    <w:rsid w:val="002A1E5E"/>
    <w:rsid w:val="002A4FFB"/>
    <w:rsid w:val="002C0DDD"/>
    <w:rsid w:val="002C2D74"/>
    <w:rsid w:val="002C4031"/>
    <w:rsid w:val="002C5584"/>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4893"/>
    <w:rsid w:val="003153DA"/>
    <w:rsid w:val="00316539"/>
    <w:rsid w:val="00323050"/>
    <w:rsid w:val="00323237"/>
    <w:rsid w:val="003232DD"/>
    <w:rsid w:val="00326E32"/>
    <w:rsid w:val="0032782A"/>
    <w:rsid w:val="0033662B"/>
    <w:rsid w:val="003422E0"/>
    <w:rsid w:val="00345C7D"/>
    <w:rsid w:val="00347C37"/>
    <w:rsid w:val="00350CCD"/>
    <w:rsid w:val="003544EC"/>
    <w:rsid w:val="00366A38"/>
    <w:rsid w:val="003712B9"/>
    <w:rsid w:val="003716DE"/>
    <w:rsid w:val="003723B6"/>
    <w:rsid w:val="00374BFD"/>
    <w:rsid w:val="0037677C"/>
    <w:rsid w:val="00380485"/>
    <w:rsid w:val="0038113F"/>
    <w:rsid w:val="003821E7"/>
    <w:rsid w:val="00382CCC"/>
    <w:rsid w:val="003868AD"/>
    <w:rsid w:val="00387AD4"/>
    <w:rsid w:val="00391AC4"/>
    <w:rsid w:val="0039394F"/>
    <w:rsid w:val="0039628E"/>
    <w:rsid w:val="003965FA"/>
    <w:rsid w:val="003976F2"/>
    <w:rsid w:val="003A1165"/>
    <w:rsid w:val="003A216D"/>
    <w:rsid w:val="003A3AEF"/>
    <w:rsid w:val="003A3B27"/>
    <w:rsid w:val="003B22DF"/>
    <w:rsid w:val="003B26DB"/>
    <w:rsid w:val="003C4F0A"/>
    <w:rsid w:val="003C6125"/>
    <w:rsid w:val="003D0956"/>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07390"/>
    <w:rsid w:val="00411573"/>
    <w:rsid w:val="0041307A"/>
    <w:rsid w:val="004137D1"/>
    <w:rsid w:val="0041514D"/>
    <w:rsid w:val="00421A0E"/>
    <w:rsid w:val="004237DD"/>
    <w:rsid w:val="00423DD8"/>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471C"/>
    <w:rsid w:val="004662EC"/>
    <w:rsid w:val="00482950"/>
    <w:rsid w:val="00483C6C"/>
    <w:rsid w:val="00487FA0"/>
    <w:rsid w:val="0049179D"/>
    <w:rsid w:val="004924CA"/>
    <w:rsid w:val="00492FFA"/>
    <w:rsid w:val="00493802"/>
    <w:rsid w:val="00493BD7"/>
    <w:rsid w:val="00497788"/>
    <w:rsid w:val="004B4C5E"/>
    <w:rsid w:val="004B5D1D"/>
    <w:rsid w:val="004B6BC0"/>
    <w:rsid w:val="004C0347"/>
    <w:rsid w:val="004C399F"/>
    <w:rsid w:val="004C3C54"/>
    <w:rsid w:val="004C5042"/>
    <w:rsid w:val="004C5965"/>
    <w:rsid w:val="004C7252"/>
    <w:rsid w:val="004D372C"/>
    <w:rsid w:val="004D3B46"/>
    <w:rsid w:val="004D789F"/>
    <w:rsid w:val="004E1FE0"/>
    <w:rsid w:val="004E31C2"/>
    <w:rsid w:val="004E4B1F"/>
    <w:rsid w:val="004F3E11"/>
    <w:rsid w:val="004F7B14"/>
    <w:rsid w:val="00501BFF"/>
    <w:rsid w:val="005043C1"/>
    <w:rsid w:val="0051207B"/>
    <w:rsid w:val="0051431A"/>
    <w:rsid w:val="0051537E"/>
    <w:rsid w:val="0052121F"/>
    <w:rsid w:val="00524A42"/>
    <w:rsid w:val="00524BF3"/>
    <w:rsid w:val="005333A7"/>
    <w:rsid w:val="00533A63"/>
    <w:rsid w:val="00535060"/>
    <w:rsid w:val="005450BD"/>
    <w:rsid w:val="00546485"/>
    <w:rsid w:val="0054700E"/>
    <w:rsid w:val="00547150"/>
    <w:rsid w:val="0055102E"/>
    <w:rsid w:val="00554C23"/>
    <w:rsid w:val="005556CD"/>
    <w:rsid w:val="00563F57"/>
    <w:rsid w:val="005653B4"/>
    <w:rsid w:val="00566F52"/>
    <w:rsid w:val="005709CB"/>
    <w:rsid w:val="00574EFF"/>
    <w:rsid w:val="00575BB4"/>
    <w:rsid w:val="005760C8"/>
    <w:rsid w:val="00576189"/>
    <w:rsid w:val="0058279B"/>
    <w:rsid w:val="005845F9"/>
    <w:rsid w:val="00584F6C"/>
    <w:rsid w:val="00585C8B"/>
    <w:rsid w:val="00592A60"/>
    <w:rsid w:val="00593BA5"/>
    <w:rsid w:val="005969B3"/>
    <w:rsid w:val="00597BD2"/>
    <w:rsid w:val="005A04D5"/>
    <w:rsid w:val="005A0E9C"/>
    <w:rsid w:val="005A2A3E"/>
    <w:rsid w:val="005A41E2"/>
    <w:rsid w:val="005A42F1"/>
    <w:rsid w:val="005B164C"/>
    <w:rsid w:val="005B358A"/>
    <w:rsid w:val="005B5183"/>
    <w:rsid w:val="005C3C72"/>
    <w:rsid w:val="005C4089"/>
    <w:rsid w:val="005C72CE"/>
    <w:rsid w:val="005D1174"/>
    <w:rsid w:val="005D2DDB"/>
    <w:rsid w:val="005D73E5"/>
    <w:rsid w:val="005E0038"/>
    <w:rsid w:val="005E2445"/>
    <w:rsid w:val="005E364D"/>
    <w:rsid w:val="005F127F"/>
    <w:rsid w:val="005F3654"/>
    <w:rsid w:val="006037A9"/>
    <w:rsid w:val="00604B3A"/>
    <w:rsid w:val="00604ED5"/>
    <w:rsid w:val="006103B4"/>
    <w:rsid w:val="00610575"/>
    <w:rsid w:val="0061266A"/>
    <w:rsid w:val="006130EA"/>
    <w:rsid w:val="006133CB"/>
    <w:rsid w:val="0061684E"/>
    <w:rsid w:val="00623C8E"/>
    <w:rsid w:val="006323BD"/>
    <w:rsid w:val="00632A5D"/>
    <w:rsid w:val="006372D4"/>
    <w:rsid w:val="00637E02"/>
    <w:rsid w:val="00644EF9"/>
    <w:rsid w:val="00644F39"/>
    <w:rsid w:val="00647E08"/>
    <w:rsid w:val="0065162C"/>
    <w:rsid w:val="0065339B"/>
    <w:rsid w:val="00654401"/>
    <w:rsid w:val="00654816"/>
    <w:rsid w:val="00654F50"/>
    <w:rsid w:val="00657745"/>
    <w:rsid w:val="0066223E"/>
    <w:rsid w:val="006623AE"/>
    <w:rsid w:val="00662CF4"/>
    <w:rsid w:val="0066659C"/>
    <w:rsid w:val="0066667E"/>
    <w:rsid w:val="00667575"/>
    <w:rsid w:val="00675C6E"/>
    <w:rsid w:val="00685762"/>
    <w:rsid w:val="006873B4"/>
    <w:rsid w:val="00695FD9"/>
    <w:rsid w:val="0069650D"/>
    <w:rsid w:val="0069663A"/>
    <w:rsid w:val="0069690E"/>
    <w:rsid w:val="006970C7"/>
    <w:rsid w:val="0069740A"/>
    <w:rsid w:val="006A0C80"/>
    <w:rsid w:val="006A1EEC"/>
    <w:rsid w:val="006A2644"/>
    <w:rsid w:val="006A4CD3"/>
    <w:rsid w:val="006A7018"/>
    <w:rsid w:val="006B02E6"/>
    <w:rsid w:val="006B162F"/>
    <w:rsid w:val="006B4FC1"/>
    <w:rsid w:val="006B5090"/>
    <w:rsid w:val="006C1CC6"/>
    <w:rsid w:val="006C2824"/>
    <w:rsid w:val="006C3522"/>
    <w:rsid w:val="006C6D0A"/>
    <w:rsid w:val="006D20AB"/>
    <w:rsid w:val="006D21E7"/>
    <w:rsid w:val="006D3E6E"/>
    <w:rsid w:val="006D4251"/>
    <w:rsid w:val="006E0F03"/>
    <w:rsid w:val="006E56DA"/>
    <w:rsid w:val="006E5BED"/>
    <w:rsid w:val="006E70CA"/>
    <w:rsid w:val="006E7342"/>
    <w:rsid w:val="006F28E2"/>
    <w:rsid w:val="006F407B"/>
    <w:rsid w:val="006F439C"/>
    <w:rsid w:val="006F5674"/>
    <w:rsid w:val="006F7E14"/>
    <w:rsid w:val="0070223F"/>
    <w:rsid w:val="0070405F"/>
    <w:rsid w:val="00704F93"/>
    <w:rsid w:val="0070516F"/>
    <w:rsid w:val="00705785"/>
    <w:rsid w:val="00705E57"/>
    <w:rsid w:val="00706DA2"/>
    <w:rsid w:val="007074F3"/>
    <w:rsid w:val="0071689A"/>
    <w:rsid w:val="00732E1A"/>
    <w:rsid w:val="00732ED5"/>
    <w:rsid w:val="00736D7A"/>
    <w:rsid w:val="00747277"/>
    <w:rsid w:val="00747742"/>
    <w:rsid w:val="007506F5"/>
    <w:rsid w:val="007514AB"/>
    <w:rsid w:val="00760CDB"/>
    <w:rsid w:val="00762DB6"/>
    <w:rsid w:val="00766FF5"/>
    <w:rsid w:val="00771F67"/>
    <w:rsid w:val="00774185"/>
    <w:rsid w:val="00777EDE"/>
    <w:rsid w:val="007801D0"/>
    <w:rsid w:val="007808EB"/>
    <w:rsid w:val="00781FE2"/>
    <w:rsid w:val="00784ACE"/>
    <w:rsid w:val="00791702"/>
    <w:rsid w:val="00792295"/>
    <w:rsid w:val="00792CAB"/>
    <w:rsid w:val="00793F23"/>
    <w:rsid w:val="00794CC2"/>
    <w:rsid w:val="007951FA"/>
    <w:rsid w:val="007953B7"/>
    <w:rsid w:val="007958BE"/>
    <w:rsid w:val="00796301"/>
    <w:rsid w:val="0079749A"/>
    <w:rsid w:val="00797C3C"/>
    <w:rsid w:val="007A1380"/>
    <w:rsid w:val="007A1D14"/>
    <w:rsid w:val="007A2B83"/>
    <w:rsid w:val="007A6494"/>
    <w:rsid w:val="007A64A4"/>
    <w:rsid w:val="007B18BA"/>
    <w:rsid w:val="007B2FDF"/>
    <w:rsid w:val="007B3B92"/>
    <w:rsid w:val="007B799C"/>
    <w:rsid w:val="007C2EBA"/>
    <w:rsid w:val="007C3561"/>
    <w:rsid w:val="007C3785"/>
    <w:rsid w:val="007C5825"/>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22AF"/>
    <w:rsid w:val="00814335"/>
    <w:rsid w:val="008212F9"/>
    <w:rsid w:val="00822D3B"/>
    <w:rsid w:val="008237FE"/>
    <w:rsid w:val="00826634"/>
    <w:rsid w:val="0083197B"/>
    <w:rsid w:val="0083673A"/>
    <w:rsid w:val="0083678A"/>
    <w:rsid w:val="00837615"/>
    <w:rsid w:val="00837D26"/>
    <w:rsid w:val="00843E1B"/>
    <w:rsid w:val="00845056"/>
    <w:rsid w:val="00846E13"/>
    <w:rsid w:val="00850E79"/>
    <w:rsid w:val="00851C49"/>
    <w:rsid w:val="0085577F"/>
    <w:rsid w:val="0085795D"/>
    <w:rsid w:val="0086021A"/>
    <w:rsid w:val="00861669"/>
    <w:rsid w:val="00861A4F"/>
    <w:rsid w:val="00862EE0"/>
    <w:rsid w:val="00870174"/>
    <w:rsid w:val="008740A3"/>
    <w:rsid w:val="00876807"/>
    <w:rsid w:val="00880224"/>
    <w:rsid w:val="00880AA2"/>
    <w:rsid w:val="008815B1"/>
    <w:rsid w:val="00882E02"/>
    <w:rsid w:val="00883349"/>
    <w:rsid w:val="0088760B"/>
    <w:rsid w:val="00891819"/>
    <w:rsid w:val="008922DA"/>
    <w:rsid w:val="00892AAE"/>
    <w:rsid w:val="00895AB1"/>
    <w:rsid w:val="0089697E"/>
    <w:rsid w:val="00896BE9"/>
    <w:rsid w:val="008A109C"/>
    <w:rsid w:val="008A1E32"/>
    <w:rsid w:val="008A2557"/>
    <w:rsid w:val="008A3ED7"/>
    <w:rsid w:val="008A724E"/>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299"/>
    <w:rsid w:val="008D573D"/>
    <w:rsid w:val="008E1895"/>
    <w:rsid w:val="008E2464"/>
    <w:rsid w:val="008E5909"/>
    <w:rsid w:val="008F0A26"/>
    <w:rsid w:val="008F22F2"/>
    <w:rsid w:val="008F3281"/>
    <w:rsid w:val="008F4823"/>
    <w:rsid w:val="008F6579"/>
    <w:rsid w:val="008F70C0"/>
    <w:rsid w:val="008F7911"/>
    <w:rsid w:val="00900B83"/>
    <w:rsid w:val="0090593A"/>
    <w:rsid w:val="00906EDA"/>
    <w:rsid w:val="009072DD"/>
    <w:rsid w:val="00907C2A"/>
    <w:rsid w:val="00911C9E"/>
    <w:rsid w:val="0091204B"/>
    <w:rsid w:val="009124CC"/>
    <w:rsid w:val="00916B82"/>
    <w:rsid w:val="009173C1"/>
    <w:rsid w:val="00921EA3"/>
    <w:rsid w:val="00923001"/>
    <w:rsid w:val="0092485B"/>
    <w:rsid w:val="00926248"/>
    <w:rsid w:val="00926F80"/>
    <w:rsid w:val="00931480"/>
    <w:rsid w:val="0093293C"/>
    <w:rsid w:val="009348FC"/>
    <w:rsid w:val="009357D4"/>
    <w:rsid w:val="00935984"/>
    <w:rsid w:val="00935BCA"/>
    <w:rsid w:val="0094317C"/>
    <w:rsid w:val="00951A21"/>
    <w:rsid w:val="00956D49"/>
    <w:rsid w:val="009577C7"/>
    <w:rsid w:val="00957B5D"/>
    <w:rsid w:val="00961353"/>
    <w:rsid w:val="009653A1"/>
    <w:rsid w:val="00973597"/>
    <w:rsid w:val="009848D0"/>
    <w:rsid w:val="0098493C"/>
    <w:rsid w:val="00990FF8"/>
    <w:rsid w:val="00995DAD"/>
    <w:rsid w:val="009A17CE"/>
    <w:rsid w:val="009A3039"/>
    <w:rsid w:val="009A3E9D"/>
    <w:rsid w:val="009A569D"/>
    <w:rsid w:val="009B1ED7"/>
    <w:rsid w:val="009C0CEF"/>
    <w:rsid w:val="009C59D5"/>
    <w:rsid w:val="009D05B2"/>
    <w:rsid w:val="009D4751"/>
    <w:rsid w:val="009D525C"/>
    <w:rsid w:val="009D576C"/>
    <w:rsid w:val="009D720B"/>
    <w:rsid w:val="009E3657"/>
    <w:rsid w:val="009E389A"/>
    <w:rsid w:val="009E3CCA"/>
    <w:rsid w:val="009E57E5"/>
    <w:rsid w:val="009E7EBD"/>
    <w:rsid w:val="009F6205"/>
    <w:rsid w:val="00A01742"/>
    <w:rsid w:val="00A02021"/>
    <w:rsid w:val="00A0326E"/>
    <w:rsid w:val="00A076A3"/>
    <w:rsid w:val="00A142A1"/>
    <w:rsid w:val="00A1701B"/>
    <w:rsid w:val="00A26F1F"/>
    <w:rsid w:val="00A27B95"/>
    <w:rsid w:val="00A31C1E"/>
    <w:rsid w:val="00A33A58"/>
    <w:rsid w:val="00A36809"/>
    <w:rsid w:val="00A37F18"/>
    <w:rsid w:val="00A40A08"/>
    <w:rsid w:val="00A40E2C"/>
    <w:rsid w:val="00A41B8F"/>
    <w:rsid w:val="00A42904"/>
    <w:rsid w:val="00A435D8"/>
    <w:rsid w:val="00A436BB"/>
    <w:rsid w:val="00A436EF"/>
    <w:rsid w:val="00A46200"/>
    <w:rsid w:val="00A464DC"/>
    <w:rsid w:val="00A5114A"/>
    <w:rsid w:val="00A6056D"/>
    <w:rsid w:val="00A61575"/>
    <w:rsid w:val="00A62DCC"/>
    <w:rsid w:val="00A63E20"/>
    <w:rsid w:val="00A65568"/>
    <w:rsid w:val="00A72710"/>
    <w:rsid w:val="00A7386F"/>
    <w:rsid w:val="00A73C57"/>
    <w:rsid w:val="00A85B89"/>
    <w:rsid w:val="00A90D12"/>
    <w:rsid w:val="00A92A94"/>
    <w:rsid w:val="00A92E5F"/>
    <w:rsid w:val="00AA4180"/>
    <w:rsid w:val="00AB0040"/>
    <w:rsid w:val="00AB1D4D"/>
    <w:rsid w:val="00AB611F"/>
    <w:rsid w:val="00AC0140"/>
    <w:rsid w:val="00AC0F33"/>
    <w:rsid w:val="00AC137B"/>
    <w:rsid w:val="00AC5E5B"/>
    <w:rsid w:val="00AD0138"/>
    <w:rsid w:val="00AD36B3"/>
    <w:rsid w:val="00AD71A4"/>
    <w:rsid w:val="00AD7A01"/>
    <w:rsid w:val="00AF2EAB"/>
    <w:rsid w:val="00AF4D21"/>
    <w:rsid w:val="00AF5808"/>
    <w:rsid w:val="00AF7F24"/>
    <w:rsid w:val="00B01C8F"/>
    <w:rsid w:val="00B02566"/>
    <w:rsid w:val="00B04A9E"/>
    <w:rsid w:val="00B05F72"/>
    <w:rsid w:val="00B07FE1"/>
    <w:rsid w:val="00B20178"/>
    <w:rsid w:val="00B2044B"/>
    <w:rsid w:val="00B2047A"/>
    <w:rsid w:val="00B22D00"/>
    <w:rsid w:val="00B234B5"/>
    <w:rsid w:val="00B27A6D"/>
    <w:rsid w:val="00B3048A"/>
    <w:rsid w:val="00B36C04"/>
    <w:rsid w:val="00B3746A"/>
    <w:rsid w:val="00B375BB"/>
    <w:rsid w:val="00B42C19"/>
    <w:rsid w:val="00B4658F"/>
    <w:rsid w:val="00B5081D"/>
    <w:rsid w:val="00B52E3B"/>
    <w:rsid w:val="00B61F65"/>
    <w:rsid w:val="00B6246B"/>
    <w:rsid w:val="00B624BD"/>
    <w:rsid w:val="00B62EBA"/>
    <w:rsid w:val="00B65F56"/>
    <w:rsid w:val="00B67219"/>
    <w:rsid w:val="00B72A2A"/>
    <w:rsid w:val="00B73C0F"/>
    <w:rsid w:val="00B7546F"/>
    <w:rsid w:val="00B802B6"/>
    <w:rsid w:val="00B80B4E"/>
    <w:rsid w:val="00B80CF0"/>
    <w:rsid w:val="00B8279A"/>
    <w:rsid w:val="00B8329D"/>
    <w:rsid w:val="00B834CF"/>
    <w:rsid w:val="00B844E1"/>
    <w:rsid w:val="00B90202"/>
    <w:rsid w:val="00B96219"/>
    <w:rsid w:val="00B9736F"/>
    <w:rsid w:val="00BA004D"/>
    <w:rsid w:val="00BA323A"/>
    <w:rsid w:val="00BA4E10"/>
    <w:rsid w:val="00BA542C"/>
    <w:rsid w:val="00BA788C"/>
    <w:rsid w:val="00BB230C"/>
    <w:rsid w:val="00BB452D"/>
    <w:rsid w:val="00BB5589"/>
    <w:rsid w:val="00BB7F2C"/>
    <w:rsid w:val="00BC414F"/>
    <w:rsid w:val="00BC5E20"/>
    <w:rsid w:val="00BC72D6"/>
    <w:rsid w:val="00BC766D"/>
    <w:rsid w:val="00BD002E"/>
    <w:rsid w:val="00BD4EE5"/>
    <w:rsid w:val="00BE4DC8"/>
    <w:rsid w:val="00BE53B2"/>
    <w:rsid w:val="00BF091F"/>
    <w:rsid w:val="00BF1748"/>
    <w:rsid w:val="00BF345C"/>
    <w:rsid w:val="00BF54DE"/>
    <w:rsid w:val="00BF725D"/>
    <w:rsid w:val="00C121F2"/>
    <w:rsid w:val="00C13CA7"/>
    <w:rsid w:val="00C144A1"/>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60F"/>
    <w:rsid w:val="00C56C1F"/>
    <w:rsid w:val="00C67046"/>
    <w:rsid w:val="00C750AD"/>
    <w:rsid w:val="00C768B5"/>
    <w:rsid w:val="00C813D7"/>
    <w:rsid w:val="00C82944"/>
    <w:rsid w:val="00C831D0"/>
    <w:rsid w:val="00C861E1"/>
    <w:rsid w:val="00C90118"/>
    <w:rsid w:val="00C923A5"/>
    <w:rsid w:val="00C937B9"/>
    <w:rsid w:val="00C94424"/>
    <w:rsid w:val="00C97999"/>
    <w:rsid w:val="00C97D65"/>
    <w:rsid w:val="00CA2207"/>
    <w:rsid w:val="00CA2BC6"/>
    <w:rsid w:val="00CA710D"/>
    <w:rsid w:val="00CB0098"/>
    <w:rsid w:val="00CC4FB6"/>
    <w:rsid w:val="00CC62F3"/>
    <w:rsid w:val="00CC6F53"/>
    <w:rsid w:val="00CC7AB3"/>
    <w:rsid w:val="00CD11A6"/>
    <w:rsid w:val="00CD190A"/>
    <w:rsid w:val="00CD2818"/>
    <w:rsid w:val="00CD2AD9"/>
    <w:rsid w:val="00CD32D6"/>
    <w:rsid w:val="00CD4C74"/>
    <w:rsid w:val="00CD6999"/>
    <w:rsid w:val="00CD6FCC"/>
    <w:rsid w:val="00CE022C"/>
    <w:rsid w:val="00CE1550"/>
    <w:rsid w:val="00CE39AC"/>
    <w:rsid w:val="00CE4C08"/>
    <w:rsid w:val="00CF4AF1"/>
    <w:rsid w:val="00D0118E"/>
    <w:rsid w:val="00D01332"/>
    <w:rsid w:val="00D0167C"/>
    <w:rsid w:val="00D069E1"/>
    <w:rsid w:val="00D11F65"/>
    <w:rsid w:val="00D152EC"/>
    <w:rsid w:val="00D157A4"/>
    <w:rsid w:val="00D177E6"/>
    <w:rsid w:val="00D27D5F"/>
    <w:rsid w:val="00D32351"/>
    <w:rsid w:val="00D36817"/>
    <w:rsid w:val="00D401F7"/>
    <w:rsid w:val="00D41014"/>
    <w:rsid w:val="00D41C8F"/>
    <w:rsid w:val="00D445AF"/>
    <w:rsid w:val="00D4595C"/>
    <w:rsid w:val="00D463AF"/>
    <w:rsid w:val="00D464C2"/>
    <w:rsid w:val="00D4729B"/>
    <w:rsid w:val="00D54EF8"/>
    <w:rsid w:val="00D55F3C"/>
    <w:rsid w:val="00D57C26"/>
    <w:rsid w:val="00D605E4"/>
    <w:rsid w:val="00D62054"/>
    <w:rsid w:val="00D62D77"/>
    <w:rsid w:val="00D64DDC"/>
    <w:rsid w:val="00D80A00"/>
    <w:rsid w:val="00D82D97"/>
    <w:rsid w:val="00D838DF"/>
    <w:rsid w:val="00D859B7"/>
    <w:rsid w:val="00D92F3C"/>
    <w:rsid w:val="00D9338B"/>
    <w:rsid w:val="00D94D9B"/>
    <w:rsid w:val="00D94E9A"/>
    <w:rsid w:val="00D9583E"/>
    <w:rsid w:val="00D9612A"/>
    <w:rsid w:val="00D967D7"/>
    <w:rsid w:val="00D9740D"/>
    <w:rsid w:val="00DA01FD"/>
    <w:rsid w:val="00DA0423"/>
    <w:rsid w:val="00DA1384"/>
    <w:rsid w:val="00DA5377"/>
    <w:rsid w:val="00DA7934"/>
    <w:rsid w:val="00DB2CBE"/>
    <w:rsid w:val="00DC0AC9"/>
    <w:rsid w:val="00DC11BA"/>
    <w:rsid w:val="00DC1EA8"/>
    <w:rsid w:val="00DC5BA7"/>
    <w:rsid w:val="00DC6373"/>
    <w:rsid w:val="00DD077C"/>
    <w:rsid w:val="00DD4900"/>
    <w:rsid w:val="00DD5772"/>
    <w:rsid w:val="00DD728D"/>
    <w:rsid w:val="00DE1E1D"/>
    <w:rsid w:val="00DE53AB"/>
    <w:rsid w:val="00DF07DB"/>
    <w:rsid w:val="00DF6399"/>
    <w:rsid w:val="00DF671F"/>
    <w:rsid w:val="00E00B54"/>
    <w:rsid w:val="00E05ED6"/>
    <w:rsid w:val="00E0742A"/>
    <w:rsid w:val="00E07BA9"/>
    <w:rsid w:val="00E105E3"/>
    <w:rsid w:val="00E10D29"/>
    <w:rsid w:val="00E10D9C"/>
    <w:rsid w:val="00E1575E"/>
    <w:rsid w:val="00E165E3"/>
    <w:rsid w:val="00E20494"/>
    <w:rsid w:val="00E214B9"/>
    <w:rsid w:val="00E31257"/>
    <w:rsid w:val="00E31999"/>
    <w:rsid w:val="00E3325F"/>
    <w:rsid w:val="00E36867"/>
    <w:rsid w:val="00E40243"/>
    <w:rsid w:val="00E4335F"/>
    <w:rsid w:val="00E444E1"/>
    <w:rsid w:val="00E519DA"/>
    <w:rsid w:val="00E51B1C"/>
    <w:rsid w:val="00E52508"/>
    <w:rsid w:val="00E54BB5"/>
    <w:rsid w:val="00E54EEB"/>
    <w:rsid w:val="00E552DF"/>
    <w:rsid w:val="00E5789F"/>
    <w:rsid w:val="00E57CB4"/>
    <w:rsid w:val="00E622B7"/>
    <w:rsid w:val="00E63637"/>
    <w:rsid w:val="00E72CCB"/>
    <w:rsid w:val="00E767FE"/>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3372"/>
    <w:rsid w:val="00EC70B6"/>
    <w:rsid w:val="00ED0D89"/>
    <w:rsid w:val="00ED2201"/>
    <w:rsid w:val="00ED38CC"/>
    <w:rsid w:val="00EE1241"/>
    <w:rsid w:val="00EE2D98"/>
    <w:rsid w:val="00EE2FBC"/>
    <w:rsid w:val="00EE4E6B"/>
    <w:rsid w:val="00EE6D57"/>
    <w:rsid w:val="00EF31E8"/>
    <w:rsid w:val="00EF4D28"/>
    <w:rsid w:val="00EF586F"/>
    <w:rsid w:val="00F006F3"/>
    <w:rsid w:val="00F01321"/>
    <w:rsid w:val="00F04400"/>
    <w:rsid w:val="00F06EA7"/>
    <w:rsid w:val="00F07239"/>
    <w:rsid w:val="00F072F0"/>
    <w:rsid w:val="00F14F2E"/>
    <w:rsid w:val="00F1525E"/>
    <w:rsid w:val="00F20B4B"/>
    <w:rsid w:val="00F2114A"/>
    <w:rsid w:val="00F24879"/>
    <w:rsid w:val="00F24EB0"/>
    <w:rsid w:val="00F31908"/>
    <w:rsid w:val="00F338DD"/>
    <w:rsid w:val="00F33D5E"/>
    <w:rsid w:val="00F36526"/>
    <w:rsid w:val="00F425E7"/>
    <w:rsid w:val="00F426C4"/>
    <w:rsid w:val="00F461FE"/>
    <w:rsid w:val="00F4666A"/>
    <w:rsid w:val="00F51B1E"/>
    <w:rsid w:val="00F52458"/>
    <w:rsid w:val="00F524FF"/>
    <w:rsid w:val="00F60ADC"/>
    <w:rsid w:val="00F60B2F"/>
    <w:rsid w:val="00F615C6"/>
    <w:rsid w:val="00F63BB7"/>
    <w:rsid w:val="00F647E9"/>
    <w:rsid w:val="00F65C6D"/>
    <w:rsid w:val="00F70160"/>
    <w:rsid w:val="00F7369E"/>
    <w:rsid w:val="00F76181"/>
    <w:rsid w:val="00F82E5B"/>
    <w:rsid w:val="00F84164"/>
    <w:rsid w:val="00F850D4"/>
    <w:rsid w:val="00F86C28"/>
    <w:rsid w:val="00F86FF4"/>
    <w:rsid w:val="00F9252C"/>
    <w:rsid w:val="00FA0658"/>
    <w:rsid w:val="00FA113D"/>
    <w:rsid w:val="00FA2BAC"/>
    <w:rsid w:val="00FA7C00"/>
    <w:rsid w:val="00FA7F89"/>
    <w:rsid w:val="00FB36C9"/>
    <w:rsid w:val="00FB56A2"/>
    <w:rsid w:val="00FB6965"/>
    <w:rsid w:val="00FC09B9"/>
    <w:rsid w:val="00FC4DBC"/>
    <w:rsid w:val="00FC5119"/>
    <w:rsid w:val="00FC6F7C"/>
    <w:rsid w:val="00FC7466"/>
    <w:rsid w:val="00FD0A33"/>
    <w:rsid w:val="00FD2CBA"/>
    <w:rsid w:val="00FD52C5"/>
    <w:rsid w:val="00FD6700"/>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MCDQTPEREAW2-1735039157-1447251</_dlc_DocId>
    <_dlc_DocIdUrl xmlns="fec1979a-6260-4fb4-8f09-89dccc31fbab">
      <Url>https://mcsence.sharepoint.com/sites/McSenceServicesCompanyDocuments/_layouts/15/DocIdRedir.aspx?ID=MCDQTPEREAW2-1735039157-1447251</Url>
      <Description>MCDQTPEREAW2-1735039157-1447251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3.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4268</Characters>
  <Application>Microsoft Office Word</Application>
  <DocSecurity>0</DocSecurity>
  <Lines>104</Lines>
  <Paragraphs>59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2</cp:revision>
  <cp:lastPrinted>2025-02-10T13:01:00Z</cp:lastPrinted>
  <dcterms:created xsi:type="dcterms:W3CDTF">2026-04-10T13:42:00Z</dcterms:created>
  <dcterms:modified xsi:type="dcterms:W3CDTF">2026-04-10T13:42:00Z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a5646bda-98d4-47f2-aa6d-b42fb204998a</vt:lpwstr>
  </property>
</Properties>
</file>