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3F16596A"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A435D8">
        <w:rPr>
          <w:rFonts w:ascii="Calibri" w:hAnsi="Calibri" w:cs="Calibri"/>
          <w:sz w:val="22"/>
          <w:szCs w:val="22"/>
          <w:lang w:val="en-US" w:eastAsia="en-GB"/>
        </w:rPr>
        <w:t>11</w:t>
      </w:r>
      <w:r w:rsidR="0083197B">
        <w:rPr>
          <w:rFonts w:ascii="Calibri" w:hAnsi="Calibri" w:cs="Calibri"/>
          <w:sz w:val="22"/>
          <w:szCs w:val="22"/>
          <w:lang w:val="en-US" w:eastAsia="en-GB"/>
        </w:rPr>
        <w:t xml:space="preserve"> </w:t>
      </w:r>
      <w:r w:rsidR="00D62D77">
        <w:rPr>
          <w:rFonts w:ascii="Calibri" w:hAnsi="Calibri" w:cs="Calibri"/>
          <w:sz w:val="22"/>
          <w:szCs w:val="22"/>
          <w:lang w:val="en-US" w:eastAsia="en-GB"/>
        </w:rPr>
        <w:t>March</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0D175E">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7506F5">
        <w:rPr>
          <w:rFonts w:ascii="Calibri" w:hAnsi="Calibri" w:cs="Calibri"/>
          <w:sz w:val="22"/>
          <w:szCs w:val="22"/>
          <w:lang w:val="en-US" w:eastAsia="en-GB"/>
        </w:rPr>
        <w:t>1</w:t>
      </w:r>
      <w:r w:rsidR="004C7252">
        <w:rPr>
          <w:rFonts w:ascii="Calibri" w:hAnsi="Calibri" w:cs="Calibri"/>
          <w:sz w:val="22"/>
          <w:szCs w:val="22"/>
          <w:lang w:val="en-US" w:eastAsia="en-GB"/>
        </w:rPr>
        <w:t>3</w:t>
      </w:r>
      <w:r w:rsidR="00D62D77">
        <w:rPr>
          <w:rFonts w:ascii="Calibri" w:hAnsi="Calibri" w:cs="Calibri"/>
          <w:sz w:val="22"/>
          <w:szCs w:val="22"/>
          <w:lang w:val="en-US" w:eastAsia="en-GB"/>
        </w:rPr>
        <w:t>:</w:t>
      </w:r>
      <w:r w:rsidR="004C7252">
        <w:rPr>
          <w:rFonts w:ascii="Calibri" w:hAnsi="Calibri" w:cs="Calibri"/>
          <w:sz w:val="22"/>
          <w:szCs w:val="22"/>
          <w:lang w:val="en-US" w:eastAsia="en-GB"/>
        </w:rPr>
        <w:t>49</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r w:rsidR="0083673A">
        <w:rPr>
          <w:rFonts w:ascii="Calibri" w:hAnsi="Calibri" w:cs="Calibri"/>
          <w:sz w:val="22"/>
          <w:szCs w:val="22"/>
          <w:lang w:val="en-US" w:eastAsia="en-GB"/>
        </w:rPr>
        <w:t xml:space="preserve">McSence Daily Toolbox Talk </w:t>
      </w:r>
      <w:r w:rsidR="00A435D8">
        <w:rPr>
          <w:rFonts w:ascii="Calibri" w:hAnsi="Calibri" w:cs="Calibri"/>
          <w:sz w:val="22"/>
          <w:szCs w:val="22"/>
          <w:lang w:val="en-US" w:eastAsia="en-GB"/>
        </w:rPr>
        <w:t>11</w:t>
      </w:r>
      <w:r w:rsidR="0083673A">
        <w:rPr>
          <w:rFonts w:ascii="Calibri" w:hAnsi="Calibri" w:cs="Calibri"/>
          <w:sz w:val="22"/>
          <w:szCs w:val="22"/>
          <w:lang w:val="en-US" w:eastAsia="en-GB"/>
        </w:rPr>
        <w:t>/</w:t>
      </w:r>
      <w:r w:rsidR="000D175E">
        <w:rPr>
          <w:rFonts w:ascii="Calibri" w:hAnsi="Calibri" w:cs="Calibri"/>
          <w:sz w:val="22"/>
          <w:szCs w:val="22"/>
          <w:lang w:val="en-US" w:eastAsia="en-GB"/>
        </w:rPr>
        <w:t>0</w:t>
      </w:r>
      <w:r w:rsidR="002576AB">
        <w:rPr>
          <w:rFonts w:ascii="Calibri" w:hAnsi="Calibri" w:cs="Calibri"/>
          <w:sz w:val="22"/>
          <w:szCs w:val="22"/>
          <w:lang w:val="en-US" w:eastAsia="en-GB"/>
        </w:rPr>
        <w:t>3</w:t>
      </w:r>
      <w:r w:rsidR="0083673A">
        <w:rPr>
          <w:rFonts w:ascii="Calibri" w:hAnsi="Calibri" w:cs="Calibri"/>
          <w:sz w:val="22"/>
          <w:szCs w:val="22"/>
          <w:lang w:val="en-US" w:eastAsia="en-GB"/>
        </w:rPr>
        <w:t>/202</w:t>
      </w:r>
      <w:r w:rsidR="000D175E">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D62D77">
        <w:rPr>
          <w:rFonts w:ascii="Calibri" w:eastAsia="Aptos" w:hAnsi="Calibri" w:cs="Calibri"/>
          <w:sz w:val="22"/>
          <w:szCs w:val="22"/>
        </w:rPr>
        <w:t>S</w:t>
      </w:r>
      <w:r w:rsidR="00CE39AC">
        <w:rPr>
          <w:rFonts w:ascii="Calibri" w:eastAsia="Aptos" w:hAnsi="Calibri" w:cs="Calibri"/>
          <w:sz w:val="22"/>
          <w:szCs w:val="22"/>
        </w:rPr>
        <w:t>lips, Trips and Falls</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4B270"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Hey everyone! Today, we’re going to chat about an important topic that affects all of us at work: slips, trips, and falls. These incidents are some of the most common causes of workplace injuries, and they can happen to anyone, anywhere. So, let’s go through some key points on how to prevent these accidents and keep our work environment safe.</w:t>
            </w:r>
          </w:p>
          <w:p w14:paraId="14AE4722" w14:textId="77777777" w:rsidR="00CE39AC" w:rsidRPr="00CE39AC" w:rsidRDefault="00CE39AC" w:rsidP="00CE39AC">
            <w:pPr>
              <w:rPr>
                <w:rFonts w:ascii="Aptos" w:eastAsia="Aptos" w:hAnsi="Aptos" w:cs="Aptos"/>
                <w:color w:val="002060"/>
                <w:sz w:val="22"/>
                <w:szCs w:val="22"/>
              </w:rPr>
            </w:pPr>
          </w:p>
          <w:p w14:paraId="7CEBB206" w14:textId="77777777" w:rsidR="00CE39AC" w:rsidRPr="00CE39AC" w:rsidRDefault="00CE39AC" w:rsidP="00CE39AC">
            <w:pPr>
              <w:rPr>
                <w:rFonts w:ascii="Aptos" w:eastAsia="Aptos" w:hAnsi="Aptos" w:cs="Aptos"/>
                <w:b/>
                <w:bCs/>
                <w:color w:val="C00000"/>
                <w:sz w:val="22"/>
                <w:szCs w:val="22"/>
              </w:rPr>
            </w:pPr>
            <w:r w:rsidRPr="00CE39AC">
              <w:rPr>
                <w:rFonts w:ascii="Aptos" w:eastAsia="Aptos" w:hAnsi="Aptos" w:cs="Aptos"/>
                <w:b/>
                <w:bCs/>
                <w:color w:val="C00000"/>
                <w:sz w:val="22"/>
                <w:szCs w:val="22"/>
              </w:rPr>
              <w:t>Understanding Slips, Trips, and Falls</w:t>
            </w:r>
          </w:p>
          <w:p w14:paraId="791985BD"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Slips, trips, and falls can occur in various situations. Here’s a breakdown of the three:</w:t>
            </w:r>
          </w:p>
          <w:p w14:paraId="632CA3B6" w14:textId="77777777" w:rsidR="00CE39AC" w:rsidRPr="00CE39AC" w:rsidRDefault="00CE39AC" w:rsidP="00CE39AC">
            <w:pPr>
              <w:numPr>
                <w:ilvl w:val="0"/>
                <w:numId w:val="123"/>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Slips:</w:t>
            </w:r>
            <w:r w:rsidRPr="00CE39AC">
              <w:rPr>
                <w:rFonts w:ascii="Aptos" w:eastAsia="Aptos" w:hAnsi="Aptos" w:cs="Aptos"/>
                <w:color w:val="002060"/>
                <w:sz w:val="22"/>
                <w:szCs w:val="22"/>
              </w:rPr>
              <w:t> These happen when there’s not enough friction between your foot and the surface you’re walking on. For example, wet floors can cause slips; think about how often we see spills in break rooms or bathrooms.</w:t>
            </w:r>
          </w:p>
          <w:p w14:paraId="4291674A" w14:textId="77777777" w:rsidR="00CE39AC" w:rsidRPr="00CE39AC" w:rsidRDefault="00CE39AC" w:rsidP="00CE39AC">
            <w:pPr>
              <w:numPr>
                <w:ilvl w:val="0"/>
                <w:numId w:val="123"/>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Trips:</w:t>
            </w:r>
            <w:r w:rsidRPr="00CE39AC">
              <w:rPr>
                <w:rFonts w:ascii="Aptos" w:eastAsia="Aptos" w:hAnsi="Aptos" w:cs="Aptos"/>
                <w:color w:val="002060"/>
                <w:sz w:val="22"/>
                <w:szCs w:val="22"/>
              </w:rPr>
              <w:t> A trip occurs when your foot strikes an object, causing you to lose your balance. This could be anything from a loose cable on the floor to uneven flooring.</w:t>
            </w:r>
          </w:p>
          <w:p w14:paraId="5F346A7B" w14:textId="77777777" w:rsidR="00CE39AC" w:rsidRPr="00CE39AC" w:rsidRDefault="00CE39AC" w:rsidP="00CE39AC">
            <w:pPr>
              <w:numPr>
                <w:ilvl w:val="0"/>
                <w:numId w:val="123"/>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Falls:</w:t>
            </w:r>
            <w:r w:rsidRPr="00CE39AC">
              <w:rPr>
                <w:rFonts w:ascii="Aptos" w:eastAsia="Aptos" w:hAnsi="Aptos" w:cs="Aptos"/>
                <w:color w:val="002060"/>
                <w:sz w:val="22"/>
                <w:szCs w:val="22"/>
              </w:rPr>
              <w:t> This is usually the result of slips or trips but can also happen from stepping off ledges, ladders, or even chairs.</w:t>
            </w:r>
          </w:p>
          <w:p w14:paraId="78E5E066" w14:textId="77777777" w:rsidR="00CE39AC" w:rsidRPr="00CE39AC" w:rsidRDefault="00CE39AC" w:rsidP="00CE39AC">
            <w:pPr>
              <w:ind w:left="360"/>
              <w:rPr>
                <w:rFonts w:ascii="Aptos" w:eastAsia="Aptos" w:hAnsi="Aptos" w:cs="Aptos"/>
                <w:color w:val="002060"/>
                <w:sz w:val="22"/>
                <w:szCs w:val="22"/>
              </w:rPr>
            </w:pPr>
          </w:p>
          <w:p w14:paraId="25DEA297" w14:textId="77777777" w:rsidR="00CE39AC" w:rsidRPr="00CE39AC" w:rsidRDefault="00CE39AC" w:rsidP="00CE39AC">
            <w:pPr>
              <w:rPr>
                <w:rFonts w:ascii="Aptos" w:eastAsia="Aptos" w:hAnsi="Aptos" w:cs="Aptos"/>
                <w:b/>
                <w:bCs/>
                <w:color w:val="C00000"/>
                <w:sz w:val="22"/>
                <w:szCs w:val="22"/>
              </w:rPr>
            </w:pPr>
            <w:r w:rsidRPr="00CE39AC">
              <w:rPr>
                <w:rFonts w:ascii="Aptos" w:eastAsia="Aptos" w:hAnsi="Aptos" w:cs="Aptos"/>
                <w:b/>
                <w:bCs/>
                <w:color w:val="C00000"/>
                <w:sz w:val="22"/>
                <w:szCs w:val="22"/>
              </w:rPr>
              <w:t>Common Causes of Slips, Trips, and Falls</w:t>
            </w:r>
          </w:p>
          <w:p w14:paraId="6910464E"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Identifying the common causes can help us take preventative measures. Here’s a list of factors to keep in mind:</w:t>
            </w:r>
          </w:p>
          <w:p w14:paraId="30661B2B" w14:textId="77777777" w:rsidR="00CE39AC" w:rsidRPr="00CE39AC" w:rsidRDefault="00CE39AC" w:rsidP="00CE39AC">
            <w:pPr>
              <w:numPr>
                <w:ilvl w:val="0"/>
                <w:numId w:val="124"/>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Wet or Slippery Surfaces:</w:t>
            </w:r>
            <w:r w:rsidRPr="00CE39AC">
              <w:rPr>
                <w:rFonts w:ascii="Aptos" w:eastAsia="Aptos" w:hAnsi="Aptos" w:cs="Aptos"/>
                <w:color w:val="002060"/>
                <w:sz w:val="22"/>
                <w:szCs w:val="22"/>
              </w:rPr>
              <w:t> Always be cautious around spills or any surface that might be wet or oily.</w:t>
            </w:r>
          </w:p>
          <w:p w14:paraId="582D0BA0" w14:textId="77777777" w:rsidR="00CE39AC" w:rsidRPr="00CE39AC" w:rsidRDefault="00CE39AC" w:rsidP="00CE39AC">
            <w:pPr>
              <w:numPr>
                <w:ilvl w:val="0"/>
                <w:numId w:val="124"/>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Obstacles:</w:t>
            </w:r>
            <w:r w:rsidRPr="00CE39AC">
              <w:rPr>
                <w:rFonts w:ascii="Aptos" w:eastAsia="Aptos" w:hAnsi="Aptos" w:cs="Aptos"/>
                <w:color w:val="002060"/>
                <w:sz w:val="22"/>
                <w:szCs w:val="22"/>
              </w:rPr>
              <w:t> Items left in walkways can easily lead to trips. Keep walkways clear.</w:t>
            </w:r>
          </w:p>
          <w:p w14:paraId="5323CC25" w14:textId="77777777" w:rsidR="00CE39AC" w:rsidRPr="00CE39AC" w:rsidRDefault="00CE39AC" w:rsidP="00CE39AC">
            <w:pPr>
              <w:numPr>
                <w:ilvl w:val="0"/>
                <w:numId w:val="124"/>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Poor Lighting:</w:t>
            </w:r>
            <w:r w:rsidRPr="00CE39AC">
              <w:rPr>
                <w:rFonts w:ascii="Aptos" w:eastAsia="Aptos" w:hAnsi="Aptos" w:cs="Aptos"/>
                <w:color w:val="002060"/>
                <w:sz w:val="22"/>
                <w:szCs w:val="22"/>
              </w:rPr>
              <w:t> Insufficient lighting can cause you to miss hazards. Ensure all areas are well-lit.</w:t>
            </w:r>
          </w:p>
          <w:p w14:paraId="1F5B8B2C" w14:textId="77777777" w:rsidR="00CE39AC" w:rsidRPr="00CE39AC" w:rsidRDefault="00CE39AC" w:rsidP="00CE39AC">
            <w:pPr>
              <w:numPr>
                <w:ilvl w:val="0"/>
                <w:numId w:val="124"/>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Improper Footwear:</w:t>
            </w:r>
            <w:r w:rsidRPr="00CE39AC">
              <w:rPr>
                <w:rFonts w:ascii="Aptos" w:eastAsia="Aptos" w:hAnsi="Aptos" w:cs="Aptos"/>
                <w:color w:val="002060"/>
                <w:sz w:val="22"/>
                <w:szCs w:val="22"/>
              </w:rPr>
              <w:t> Wearing shoes lacking grip is a sure way to increase slip risks. Wear appropriate shoes for the job.</w:t>
            </w:r>
          </w:p>
          <w:p w14:paraId="15F6E7C3" w14:textId="77777777" w:rsidR="00CE39AC" w:rsidRPr="00CE39AC" w:rsidRDefault="00CE39AC" w:rsidP="00CE39AC">
            <w:pPr>
              <w:rPr>
                <w:rFonts w:ascii="Aptos" w:eastAsia="Aptos" w:hAnsi="Aptos" w:cs="Aptos"/>
                <w:color w:val="002060"/>
                <w:sz w:val="22"/>
                <w:szCs w:val="22"/>
              </w:rPr>
            </w:pPr>
          </w:p>
          <w:p w14:paraId="3C25CFF9" w14:textId="77777777" w:rsidR="00CE39AC" w:rsidRPr="00CE39AC" w:rsidRDefault="00CE39AC" w:rsidP="00CE39AC">
            <w:pPr>
              <w:rPr>
                <w:rFonts w:ascii="Aptos" w:eastAsia="Aptos" w:hAnsi="Aptos" w:cs="Aptos"/>
                <w:b/>
                <w:bCs/>
                <w:color w:val="C00000"/>
                <w:sz w:val="22"/>
                <w:szCs w:val="22"/>
              </w:rPr>
            </w:pPr>
            <w:r w:rsidRPr="00CE39AC">
              <w:rPr>
                <w:rFonts w:ascii="Aptos" w:eastAsia="Aptos" w:hAnsi="Aptos" w:cs="Aptos"/>
                <w:b/>
                <w:bCs/>
                <w:color w:val="C00000"/>
                <w:sz w:val="22"/>
                <w:szCs w:val="22"/>
              </w:rPr>
              <w:t>Consequences of Slips, Trips, and Falls</w:t>
            </w:r>
          </w:p>
          <w:p w14:paraId="11A85CC6"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Accidents from slips, trips, and falls can lead to severe injuries. Here are some common consequences:</w:t>
            </w:r>
          </w:p>
          <w:p w14:paraId="02FBDF31" w14:textId="77777777" w:rsidR="00CE39AC" w:rsidRPr="00CE39AC" w:rsidRDefault="00CE39AC" w:rsidP="00CE39AC">
            <w:pPr>
              <w:numPr>
                <w:ilvl w:val="0"/>
                <w:numId w:val="125"/>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Injuries:</w:t>
            </w:r>
            <w:r w:rsidRPr="00CE39AC">
              <w:rPr>
                <w:rFonts w:ascii="Aptos" w:eastAsia="Aptos" w:hAnsi="Aptos" w:cs="Aptos"/>
                <w:color w:val="002060"/>
                <w:sz w:val="22"/>
                <w:szCs w:val="22"/>
              </w:rPr>
              <w:t> These can range from minor bruises to serious conditions like fractures or head injuries.</w:t>
            </w:r>
          </w:p>
          <w:p w14:paraId="13AE0450" w14:textId="77777777" w:rsidR="00CE39AC" w:rsidRPr="00CE39AC" w:rsidRDefault="00CE39AC" w:rsidP="00CE39AC">
            <w:pPr>
              <w:numPr>
                <w:ilvl w:val="0"/>
                <w:numId w:val="125"/>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Lost Productivity:</w:t>
            </w:r>
            <w:r w:rsidRPr="00CE39AC">
              <w:rPr>
                <w:rFonts w:ascii="Aptos" w:eastAsia="Aptos" w:hAnsi="Aptos" w:cs="Aptos"/>
                <w:color w:val="002060"/>
                <w:sz w:val="22"/>
                <w:szCs w:val="22"/>
              </w:rPr>
              <w:t> Injuries mean people might be out of work, impacting overall team productivity.</w:t>
            </w:r>
          </w:p>
          <w:p w14:paraId="15E83CAC" w14:textId="77777777" w:rsidR="00CE39AC" w:rsidRPr="00CE39AC" w:rsidRDefault="00CE39AC" w:rsidP="00CE39AC">
            <w:pPr>
              <w:numPr>
                <w:ilvl w:val="0"/>
                <w:numId w:val="125"/>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Increased Insurance Premiums:</w:t>
            </w:r>
            <w:r w:rsidRPr="00CE39AC">
              <w:rPr>
                <w:rFonts w:ascii="Aptos" w:eastAsia="Aptos" w:hAnsi="Aptos" w:cs="Aptos"/>
                <w:color w:val="002060"/>
                <w:sz w:val="22"/>
                <w:szCs w:val="22"/>
              </w:rPr>
              <w:t> More incidents can lead to higher costs for everyone.</w:t>
            </w:r>
          </w:p>
          <w:p w14:paraId="096C412B" w14:textId="77777777" w:rsidR="00CE39AC" w:rsidRPr="00CE39AC" w:rsidRDefault="00CE39AC" w:rsidP="00CE39AC">
            <w:pPr>
              <w:ind w:left="360"/>
              <w:rPr>
                <w:rFonts w:ascii="Aptos" w:eastAsia="Aptos" w:hAnsi="Aptos" w:cs="Aptos"/>
                <w:color w:val="002060"/>
                <w:sz w:val="22"/>
                <w:szCs w:val="22"/>
              </w:rPr>
            </w:pPr>
          </w:p>
          <w:p w14:paraId="190CC852" w14:textId="77777777" w:rsidR="00CE39AC" w:rsidRPr="00CE39AC" w:rsidRDefault="00CE39AC" w:rsidP="00CE39AC">
            <w:pPr>
              <w:rPr>
                <w:rFonts w:ascii="Aptos" w:eastAsia="Aptos" w:hAnsi="Aptos" w:cs="Aptos"/>
                <w:b/>
                <w:bCs/>
                <w:color w:val="C00000"/>
                <w:sz w:val="22"/>
                <w:szCs w:val="22"/>
              </w:rPr>
            </w:pPr>
            <w:r w:rsidRPr="00CE39AC">
              <w:rPr>
                <w:rFonts w:ascii="Aptos" w:eastAsia="Aptos" w:hAnsi="Aptos" w:cs="Aptos"/>
                <w:b/>
                <w:bCs/>
                <w:color w:val="C00000"/>
                <w:sz w:val="22"/>
                <w:szCs w:val="22"/>
              </w:rPr>
              <w:t>Preventative Measures</w:t>
            </w:r>
          </w:p>
          <w:p w14:paraId="1A6DA006"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Now that we know what causes these incidents, let’s discuss how to prevent them:</w:t>
            </w:r>
          </w:p>
          <w:p w14:paraId="7AA0BC6D" w14:textId="77777777" w:rsidR="00CE39AC" w:rsidRPr="00CE39AC" w:rsidRDefault="00CE39AC" w:rsidP="00CE39AC">
            <w:pPr>
              <w:numPr>
                <w:ilvl w:val="0"/>
                <w:numId w:val="126"/>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Clean Up Spills Immediately:</w:t>
            </w:r>
            <w:r w:rsidRPr="00CE39AC">
              <w:rPr>
                <w:rFonts w:ascii="Aptos" w:eastAsia="Aptos" w:hAnsi="Aptos" w:cs="Aptos"/>
                <w:color w:val="002060"/>
                <w:sz w:val="22"/>
                <w:szCs w:val="22"/>
              </w:rPr>
              <w:t> Always address spills right away. If you see something, say something. Make sure to put signs up to alert others of wet floors.</w:t>
            </w:r>
          </w:p>
          <w:p w14:paraId="03698EEC" w14:textId="77777777" w:rsidR="00CE39AC" w:rsidRPr="00CE39AC" w:rsidRDefault="00CE39AC" w:rsidP="00CE39AC">
            <w:pPr>
              <w:numPr>
                <w:ilvl w:val="0"/>
                <w:numId w:val="126"/>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Keep Walkways Clear:</w:t>
            </w:r>
            <w:r w:rsidRPr="00CE39AC">
              <w:rPr>
                <w:rFonts w:ascii="Aptos" w:eastAsia="Aptos" w:hAnsi="Aptos" w:cs="Aptos"/>
                <w:color w:val="002060"/>
                <w:sz w:val="22"/>
                <w:szCs w:val="22"/>
              </w:rPr>
              <w:t> Look out for obstacles, including tools, boxes, or even personal items in walkways. Everyone should contribute to maintaining a clear path.</w:t>
            </w:r>
          </w:p>
          <w:p w14:paraId="039CA7D0" w14:textId="77777777" w:rsidR="00CE39AC" w:rsidRPr="00CE39AC" w:rsidRDefault="00CE39AC" w:rsidP="00CE39AC">
            <w:pPr>
              <w:numPr>
                <w:ilvl w:val="0"/>
                <w:numId w:val="126"/>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Use Proper Signage:</w:t>
            </w:r>
            <w:r w:rsidRPr="00CE39AC">
              <w:rPr>
                <w:rFonts w:ascii="Aptos" w:eastAsia="Aptos" w:hAnsi="Aptos" w:cs="Aptos"/>
                <w:color w:val="002060"/>
                <w:sz w:val="22"/>
                <w:szCs w:val="22"/>
              </w:rPr>
              <w:t> Use signs to warn about possible slip hazards, especially in areas prone to spills.</w:t>
            </w:r>
          </w:p>
          <w:p w14:paraId="2BDE9342" w14:textId="77777777" w:rsidR="00CE39AC" w:rsidRPr="00CE39AC" w:rsidRDefault="00CE39AC" w:rsidP="00CE39AC">
            <w:pPr>
              <w:numPr>
                <w:ilvl w:val="0"/>
                <w:numId w:val="126"/>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Check Your Footwear:</w:t>
            </w:r>
            <w:r w:rsidRPr="00CE39AC">
              <w:rPr>
                <w:rFonts w:ascii="Aptos" w:eastAsia="Aptos" w:hAnsi="Aptos" w:cs="Aptos"/>
                <w:color w:val="002060"/>
                <w:sz w:val="22"/>
                <w:szCs w:val="22"/>
              </w:rPr>
              <w:t> Make sure you’re wearing shoes with good grip. Avoid shoes that are slippery or inappropriate for your tasks.</w:t>
            </w:r>
          </w:p>
          <w:p w14:paraId="14C40367" w14:textId="77777777" w:rsidR="00CE39AC" w:rsidRPr="00CE39AC" w:rsidRDefault="00CE39AC" w:rsidP="00CE39AC">
            <w:pPr>
              <w:rPr>
                <w:rFonts w:ascii="Aptos" w:eastAsia="Aptos" w:hAnsi="Aptos" w:cs="Aptos"/>
                <w:color w:val="002060"/>
                <w:sz w:val="22"/>
                <w:szCs w:val="22"/>
              </w:rPr>
            </w:pPr>
          </w:p>
          <w:p w14:paraId="3EC33147" w14:textId="77777777" w:rsidR="00CE39AC" w:rsidRPr="00CE39AC" w:rsidRDefault="00CE39AC" w:rsidP="00CE39AC">
            <w:pPr>
              <w:rPr>
                <w:rFonts w:ascii="Aptos" w:eastAsia="Aptos" w:hAnsi="Aptos" w:cs="Aptos"/>
                <w:b/>
                <w:bCs/>
                <w:color w:val="C00000"/>
                <w:sz w:val="22"/>
                <w:szCs w:val="22"/>
              </w:rPr>
            </w:pPr>
            <w:r w:rsidRPr="00CE39AC">
              <w:rPr>
                <w:rFonts w:ascii="Aptos" w:eastAsia="Aptos" w:hAnsi="Aptos" w:cs="Aptos"/>
                <w:b/>
                <w:bCs/>
                <w:color w:val="C00000"/>
                <w:sz w:val="22"/>
                <w:szCs w:val="22"/>
              </w:rPr>
              <w:t>How to Fall Safely</w:t>
            </w:r>
          </w:p>
          <w:p w14:paraId="614646BC"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If you do find yourself falling, here are some tips to reduce injury:</w:t>
            </w:r>
          </w:p>
          <w:p w14:paraId="6014813F" w14:textId="77777777" w:rsidR="00CE39AC" w:rsidRPr="00CE39AC" w:rsidRDefault="00CE39AC" w:rsidP="00CE39AC">
            <w:pPr>
              <w:numPr>
                <w:ilvl w:val="0"/>
                <w:numId w:val="127"/>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Protect Your Head:</w:t>
            </w:r>
            <w:r w:rsidRPr="00CE39AC">
              <w:rPr>
                <w:rFonts w:ascii="Aptos" w:eastAsia="Aptos" w:hAnsi="Aptos" w:cs="Aptos"/>
                <w:color w:val="002060"/>
                <w:sz w:val="22"/>
                <w:szCs w:val="22"/>
              </w:rPr>
              <w:t> If you fall, try to protect your head by tucking your chin down towards your chest.</w:t>
            </w:r>
          </w:p>
          <w:p w14:paraId="0DAF3DC2" w14:textId="77777777" w:rsidR="00CE39AC" w:rsidRPr="00CE39AC" w:rsidRDefault="00CE39AC" w:rsidP="00CE39AC">
            <w:pPr>
              <w:numPr>
                <w:ilvl w:val="0"/>
                <w:numId w:val="127"/>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Roll on Impact:</w:t>
            </w:r>
            <w:r w:rsidRPr="00CE39AC">
              <w:rPr>
                <w:rFonts w:ascii="Aptos" w:eastAsia="Aptos" w:hAnsi="Aptos" w:cs="Aptos"/>
                <w:color w:val="002060"/>
                <w:sz w:val="22"/>
                <w:szCs w:val="22"/>
              </w:rPr>
              <w:t> If possible, try to roll your body upon landing. This can help spread out the energy and less</w:t>
            </w:r>
            <w:r w:rsidRPr="00CE39AC">
              <w:rPr>
                <w:rFonts w:ascii="Aptos" w:eastAsia="Aptos" w:hAnsi="Aptos" w:cs="Aptos"/>
                <w:color w:val="002060"/>
                <w:sz w:val="22"/>
                <w:szCs w:val="22"/>
              </w:rPr>
              <w:lastRenderedPageBreak/>
              <w:t>en impact.</w:t>
            </w:r>
          </w:p>
          <w:p w14:paraId="16E0F639" w14:textId="77777777" w:rsidR="00CE39AC" w:rsidRPr="00CE39AC" w:rsidRDefault="00CE39AC" w:rsidP="00CE39AC">
            <w:pPr>
              <w:numPr>
                <w:ilvl w:val="0"/>
                <w:numId w:val="127"/>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Avoid Trying to Break the Fall:</w:t>
            </w:r>
            <w:r w:rsidRPr="00CE39AC">
              <w:rPr>
                <w:rFonts w:ascii="Aptos" w:eastAsia="Aptos" w:hAnsi="Aptos" w:cs="Aptos"/>
                <w:color w:val="002060"/>
                <w:sz w:val="22"/>
                <w:szCs w:val="22"/>
              </w:rPr>
              <w:t> Resist the urge to catch yourself with your hands as this can lead to wrist injuries. Instead, try to relax your body.</w:t>
            </w:r>
          </w:p>
          <w:p w14:paraId="4F52ABC4" w14:textId="77777777" w:rsidR="00CE39AC" w:rsidRPr="00CE39AC" w:rsidRDefault="00CE39AC" w:rsidP="00CE39AC">
            <w:pPr>
              <w:rPr>
                <w:rFonts w:ascii="Aptos" w:eastAsia="Aptos" w:hAnsi="Aptos" w:cs="Aptos"/>
                <w:color w:val="002060"/>
                <w:sz w:val="22"/>
                <w:szCs w:val="22"/>
              </w:rPr>
            </w:pPr>
          </w:p>
          <w:p w14:paraId="31946DD9" w14:textId="77777777" w:rsidR="00CE39AC" w:rsidRPr="00CE39AC" w:rsidRDefault="00CE39AC" w:rsidP="00CE39AC">
            <w:pPr>
              <w:rPr>
                <w:rFonts w:ascii="Aptos" w:eastAsia="Aptos" w:hAnsi="Aptos" w:cs="Aptos"/>
                <w:b/>
                <w:bCs/>
                <w:color w:val="C00000"/>
                <w:sz w:val="22"/>
                <w:szCs w:val="22"/>
              </w:rPr>
            </w:pPr>
            <w:r w:rsidRPr="00CE39AC">
              <w:rPr>
                <w:rFonts w:ascii="Aptos" w:eastAsia="Aptos" w:hAnsi="Aptos" w:cs="Aptos"/>
                <w:b/>
                <w:bCs/>
                <w:color w:val="C00000"/>
                <w:sz w:val="22"/>
                <w:szCs w:val="22"/>
              </w:rPr>
              <w:t>Reporting Incidents</w:t>
            </w:r>
          </w:p>
          <w:p w14:paraId="2646EA09"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Finally, if an incident does occur, make sure it gets reported. Here’s the process:</w:t>
            </w:r>
          </w:p>
          <w:p w14:paraId="098D2AB2" w14:textId="77777777" w:rsidR="00CE39AC" w:rsidRPr="00CE39AC" w:rsidRDefault="00CE39AC" w:rsidP="00CE39AC">
            <w:pPr>
              <w:numPr>
                <w:ilvl w:val="0"/>
                <w:numId w:val="128"/>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Report Immediately:</w:t>
            </w:r>
            <w:r w:rsidRPr="00CE39AC">
              <w:rPr>
                <w:rFonts w:ascii="Aptos" w:eastAsia="Aptos" w:hAnsi="Aptos" w:cs="Aptos"/>
                <w:color w:val="002060"/>
                <w:sz w:val="22"/>
                <w:szCs w:val="22"/>
              </w:rPr>
              <w:t> Inform your supervisor right away so they can document the incident.</w:t>
            </w:r>
          </w:p>
          <w:p w14:paraId="07ABB6D3" w14:textId="77777777" w:rsidR="00CE39AC" w:rsidRPr="00CE39AC" w:rsidRDefault="00CE39AC" w:rsidP="00CE39AC">
            <w:pPr>
              <w:numPr>
                <w:ilvl w:val="0"/>
                <w:numId w:val="128"/>
              </w:numPr>
              <w:spacing w:line="252" w:lineRule="auto"/>
              <w:rPr>
                <w:rFonts w:ascii="Aptos" w:eastAsia="Aptos" w:hAnsi="Aptos" w:cs="Aptos"/>
                <w:color w:val="002060"/>
                <w:sz w:val="22"/>
                <w:szCs w:val="22"/>
              </w:rPr>
            </w:pPr>
            <w:r w:rsidRPr="00CE39AC">
              <w:rPr>
                <w:rFonts w:ascii="Aptos" w:eastAsia="Aptos" w:hAnsi="Aptos" w:cs="Aptos"/>
                <w:b/>
                <w:bCs/>
                <w:color w:val="002060"/>
                <w:sz w:val="22"/>
                <w:szCs w:val="22"/>
              </w:rPr>
              <w:t>Fill Out Accident Reports:</w:t>
            </w:r>
            <w:r w:rsidRPr="00CE39AC">
              <w:rPr>
                <w:rFonts w:ascii="Aptos" w:eastAsia="Aptos" w:hAnsi="Aptos" w:cs="Aptos"/>
                <w:color w:val="002060"/>
                <w:sz w:val="22"/>
                <w:szCs w:val="22"/>
              </w:rPr>
              <w:t> Provide a detailed account of what happened.</w:t>
            </w:r>
          </w:p>
          <w:p w14:paraId="61916D0E" w14:textId="77777777" w:rsidR="00CE39AC" w:rsidRPr="00CE39AC" w:rsidRDefault="00CE39AC" w:rsidP="00CE39AC">
            <w:pPr>
              <w:numPr>
                <w:ilvl w:val="0"/>
                <w:numId w:val="128"/>
              </w:numPr>
              <w:spacing w:line="252" w:lineRule="auto"/>
              <w:rPr>
                <w:rFonts w:ascii="Aptos" w:hAnsi="Aptos" w:cs="Aptos"/>
                <w:color w:val="002060"/>
                <w:sz w:val="22"/>
                <w:szCs w:val="22"/>
              </w:rPr>
            </w:pPr>
            <w:r w:rsidRPr="00CE39AC">
              <w:rPr>
                <w:rFonts w:ascii="Aptos" w:hAnsi="Aptos" w:cs="Aptos"/>
                <w:b/>
                <w:bCs/>
                <w:color w:val="002060"/>
                <w:sz w:val="22"/>
                <w:szCs w:val="22"/>
              </w:rPr>
              <w:t>Seek Medical Attention:</w:t>
            </w:r>
            <w:r w:rsidRPr="00CE39AC">
              <w:rPr>
                <w:rFonts w:ascii="Aptos" w:hAnsi="Aptos" w:cs="Aptos"/>
                <w:color w:val="002060"/>
                <w:sz w:val="22"/>
                <w:szCs w:val="22"/>
              </w:rPr>
              <w:t> If you or someone else is injured, get the necessary medical attention as soon as possible.</w:t>
            </w:r>
          </w:p>
          <w:p w14:paraId="231198F7" w14:textId="77777777" w:rsidR="00CE39AC" w:rsidRPr="00CE39AC" w:rsidRDefault="00CE39AC" w:rsidP="00CE39AC">
            <w:pPr>
              <w:ind w:left="360"/>
              <w:rPr>
                <w:rFonts w:ascii="Aptos" w:eastAsia="Aptos" w:hAnsi="Aptos" w:cs="Aptos"/>
                <w:color w:val="002060"/>
                <w:sz w:val="22"/>
                <w:szCs w:val="22"/>
              </w:rPr>
            </w:pPr>
          </w:p>
          <w:p w14:paraId="7525FE44" w14:textId="77777777" w:rsidR="00CE39AC" w:rsidRPr="00CE39AC" w:rsidRDefault="00CE39AC" w:rsidP="00CE39AC">
            <w:pPr>
              <w:rPr>
                <w:rFonts w:ascii="Aptos" w:eastAsia="Aptos" w:hAnsi="Aptos" w:cs="Aptos"/>
                <w:color w:val="002060"/>
                <w:sz w:val="22"/>
                <w:szCs w:val="22"/>
              </w:rPr>
            </w:pPr>
            <w:r w:rsidRPr="00CE39AC">
              <w:rPr>
                <w:rFonts w:ascii="Aptos" w:eastAsia="Aptos" w:hAnsi="Aptos" w:cs="Aptos"/>
                <w:color w:val="002060"/>
                <w:sz w:val="22"/>
                <w:szCs w:val="22"/>
              </w:rPr>
              <w:t>Remember, staying aware of your surroundings and practicing safety can help prevent dangerous slips, trips, and falls. Let’s all work together to maintain a safer workplace!</w:t>
            </w:r>
          </w:p>
          <w:p w14:paraId="2B53B682" w14:textId="6E86EA8F" w:rsidR="00B80CF0" w:rsidRPr="00B80CF0" w:rsidRDefault="00B80CF0" w:rsidP="0083673A">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r w:rsidRPr="00B80CF0">
                      <w:rPr>
                        <w:rFonts w:ascii="Aptos" w:eastAsia="Aptos" w:hAnsi="Aptos" w:cs="Aptos"/>
                        <w:b/>
                        <w:bCs/>
                        <w:color w:val="FFFFFF"/>
                        <w:sz w:val="22"/>
                        <w:szCs w:val="22"/>
                        <w:u w:val="single"/>
                      </w:rPr>
                      <w:t>McSence Policies | McSence</w:t>
                    </w:r>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r w:rsidRPr="00B80CF0">
                      <w:rPr>
                        <w:rFonts w:ascii="Aptos" w:eastAsia="Aptos" w:hAnsi="Aptos" w:cs="Aptos"/>
                        <w:b/>
                        <w:bCs/>
                        <w:color w:val="FFFFFF"/>
                        <w:sz w:val="22"/>
                        <w:szCs w:val="22"/>
                        <w:u w:val="single"/>
                      </w:rPr>
                      <w:t>McSence Handbooks | McSence</w:t>
                    </w:r>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Staff Zone - Company Policies | McSence</w:t>
                    </w:r>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2706" w14:textId="77777777" w:rsidR="00A42DEE" w:rsidRDefault="00A42DEE" w:rsidP="00A62DCC">
      <w:r>
        <w:separator/>
      </w:r>
    </w:p>
  </w:endnote>
  <w:endnote w:type="continuationSeparator" w:id="0">
    <w:p w14:paraId="0CD76FDD" w14:textId="77777777" w:rsidR="00A42DEE" w:rsidRDefault="00A42DEE" w:rsidP="00A62DCC">
      <w:r>
        <w:continuationSeparator/>
      </w:r>
    </w:p>
  </w:endnote>
  <w:endnote w:type="continuationNotice" w:id="1">
    <w:p w14:paraId="38C63758" w14:textId="77777777" w:rsidR="00A42DEE" w:rsidRDefault="00A4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9943" w14:textId="77777777" w:rsidR="00D62D77" w:rsidRDefault="00D62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6BB5" w14:textId="77777777" w:rsidR="00A42DEE" w:rsidRDefault="00A42DEE" w:rsidP="00A62DCC">
      <w:r>
        <w:separator/>
      </w:r>
    </w:p>
  </w:footnote>
  <w:footnote w:type="continuationSeparator" w:id="0">
    <w:p w14:paraId="34673105" w14:textId="77777777" w:rsidR="00A42DEE" w:rsidRDefault="00A42DEE" w:rsidP="00A62DCC">
      <w:r>
        <w:continuationSeparator/>
      </w:r>
    </w:p>
  </w:footnote>
  <w:footnote w:type="continuationNotice" w:id="1">
    <w:p w14:paraId="578EC63C" w14:textId="77777777" w:rsidR="00A42DEE" w:rsidRDefault="00A42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A42DEE">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A42DEE"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A42DEE"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ADA274F"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w:t>
          </w:r>
          <w:r w:rsidR="006C6D0A">
            <w:rPr>
              <w:rFonts w:ascii="Calibri" w:hAnsi="Calibri" w:cs="Calibri"/>
              <w:b/>
              <w:bCs/>
              <w:color w:val="FFFFFF"/>
              <w:sz w:val="32"/>
              <w:szCs w:val="32"/>
            </w:rPr>
            <w:t>Slips, Trips &amp; Falls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4"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40"/>
  </w:num>
  <w:num w:numId="2" w16cid:durableId="63064285">
    <w:abstractNumId w:val="101"/>
  </w:num>
  <w:num w:numId="3" w16cid:durableId="1343976724">
    <w:abstractNumId w:val="81"/>
  </w:num>
  <w:num w:numId="4" w16cid:durableId="1635335117">
    <w:abstractNumId w:val="70"/>
  </w:num>
  <w:num w:numId="5" w16cid:durableId="1523275998">
    <w:abstractNumId w:val="58"/>
  </w:num>
  <w:num w:numId="6" w16cid:durableId="228349664">
    <w:abstractNumId w:val="27"/>
  </w:num>
  <w:num w:numId="7" w16cid:durableId="1723599801">
    <w:abstractNumId w:val="88"/>
  </w:num>
  <w:num w:numId="8" w16cid:durableId="1944221497">
    <w:abstractNumId w:val="77"/>
  </w:num>
  <w:num w:numId="9" w16cid:durableId="1517229753">
    <w:abstractNumId w:val="117"/>
  </w:num>
  <w:num w:numId="10" w16cid:durableId="1069158003">
    <w:abstractNumId w:val="86"/>
  </w:num>
  <w:num w:numId="11" w16cid:durableId="1871213709">
    <w:abstractNumId w:val="64"/>
  </w:num>
  <w:num w:numId="12" w16cid:durableId="2142337395">
    <w:abstractNumId w:val="44"/>
  </w:num>
  <w:num w:numId="13" w16cid:durableId="1078289876">
    <w:abstractNumId w:val="56"/>
  </w:num>
  <w:num w:numId="14" w16cid:durableId="421801298">
    <w:abstractNumId w:val="78"/>
  </w:num>
  <w:num w:numId="15" w16cid:durableId="1192690045">
    <w:abstractNumId w:val="94"/>
  </w:num>
  <w:num w:numId="16" w16cid:durableId="1945187258">
    <w:abstractNumId w:val="16"/>
  </w:num>
  <w:num w:numId="17" w16cid:durableId="2037995376">
    <w:abstractNumId w:val="41"/>
  </w:num>
  <w:num w:numId="18" w16cid:durableId="1629624491">
    <w:abstractNumId w:val="121"/>
  </w:num>
  <w:num w:numId="19" w16cid:durableId="860363940">
    <w:abstractNumId w:val="73"/>
  </w:num>
  <w:num w:numId="20" w16cid:durableId="952052961">
    <w:abstractNumId w:val="118"/>
  </w:num>
  <w:num w:numId="21" w16cid:durableId="654382808">
    <w:abstractNumId w:val="79"/>
  </w:num>
  <w:num w:numId="22" w16cid:durableId="1205216323">
    <w:abstractNumId w:val="69"/>
  </w:num>
  <w:num w:numId="23" w16cid:durableId="1555190217">
    <w:abstractNumId w:val="100"/>
  </w:num>
  <w:num w:numId="24" w16cid:durableId="425619092">
    <w:abstractNumId w:val="42"/>
  </w:num>
  <w:num w:numId="25" w16cid:durableId="1693603912">
    <w:abstractNumId w:val="97"/>
  </w:num>
  <w:num w:numId="26" w16cid:durableId="696196720">
    <w:abstractNumId w:val="14"/>
  </w:num>
  <w:num w:numId="27" w16cid:durableId="1490750439">
    <w:abstractNumId w:val="31"/>
  </w:num>
  <w:num w:numId="28" w16cid:durableId="1613124742">
    <w:abstractNumId w:val="6"/>
  </w:num>
  <w:num w:numId="29" w16cid:durableId="711156914">
    <w:abstractNumId w:val="0"/>
  </w:num>
  <w:num w:numId="30" w16cid:durableId="1472021978">
    <w:abstractNumId w:val="91"/>
  </w:num>
  <w:num w:numId="31" w16cid:durableId="1072041832">
    <w:abstractNumId w:val="29"/>
  </w:num>
  <w:num w:numId="32" w16cid:durableId="1164514037">
    <w:abstractNumId w:val="47"/>
  </w:num>
  <w:num w:numId="33" w16cid:durableId="2014992110">
    <w:abstractNumId w:val="11"/>
  </w:num>
  <w:num w:numId="34" w16cid:durableId="558370535">
    <w:abstractNumId w:val="30"/>
  </w:num>
  <w:num w:numId="35" w16cid:durableId="146409542">
    <w:abstractNumId w:val="3"/>
  </w:num>
  <w:num w:numId="36" w16cid:durableId="1288901371">
    <w:abstractNumId w:val="75"/>
  </w:num>
  <w:num w:numId="37" w16cid:durableId="1633709234">
    <w:abstractNumId w:val="39"/>
  </w:num>
  <w:num w:numId="38" w16cid:durableId="533663913">
    <w:abstractNumId w:val="20"/>
  </w:num>
  <w:num w:numId="39" w16cid:durableId="108475790">
    <w:abstractNumId w:val="8"/>
  </w:num>
  <w:num w:numId="40" w16cid:durableId="1720082656">
    <w:abstractNumId w:val="92"/>
  </w:num>
  <w:num w:numId="41" w16cid:durableId="872957542">
    <w:abstractNumId w:val="19"/>
  </w:num>
  <w:num w:numId="42" w16cid:durableId="1563716957">
    <w:abstractNumId w:val="23"/>
  </w:num>
  <w:num w:numId="43" w16cid:durableId="1285577420">
    <w:abstractNumId w:val="104"/>
  </w:num>
  <w:num w:numId="44" w16cid:durableId="300959360">
    <w:abstractNumId w:val="21"/>
  </w:num>
  <w:num w:numId="45" w16cid:durableId="914897045">
    <w:abstractNumId w:val="49"/>
  </w:num>
  <w:num w:numId="46" w16cid:durableId="1649479581">
    <w:abstractNumId w:val="111"/>
  </w:num>
  <w:num w:numId="47" w16cid:durableId="615605327">
    <w:abstractNumId w:val="36"/>
  </w:num>
  <w:num w:numId="48" w16cid:durableId="115223865">
    <w:abstractNumId w:val="4"/>
  </w:num>
  <w:num w:numId="49" w16cid:durableId="510415397">
    <w:abstractNumId w:val="112"/>
  </w:num>
  <w:num w:numId="50" w16cid:durableId="1153839638">
    <w:abstractNumId w:val="7"/>
  </w:num>
  <w:num w:numId="51" w16cid:durableId="98529789">
    <w:abstractNumId w:val="103"/>
  </w:num>
  <w:num w:numId="52" w16cid:durableId="1626424857">
    <w:abstractNumId w:val="119"/>
  </w:num>
  <w:num w:numId="53" w16cid:durableId="1780904725">
    <w:abstractNumId w:val="45"/>
  </w:num>
  <w:num w:numId="54" w16cid:durableId="225066982">
    <w:abstractNumId w:val="115"/>
  </w:num>
  <w:num w:numId="55" w16cid:durableId="1201698857">
    <w:abstractNumId w:val="59"/>
  </w:num>
  <w:num w:numId="56" w16cid:durableId="734082142">
    <w:abstractNumId w:val="74"/>
  </w:num>
  <w:num w:numId="57" w16cid:durableId="1053772610">
    <w:abstractNumId w:val="105"/>
  </w:num>
  <w:num w:numId="58" w16cid:durableId="737823572">
    <w:abstractNumId w:val="89"/>
  </w:num>
  <w:num w:numId="59" w16cid:durableId="2091804197">
    <w:abstractNumId w:val="83"/>
  </w:num>
  <w:num w:numId="60" w16cid:durableId="40619353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84"/>
  </w:num>
  <w:num w:numId="62" w16cid:durableId="1398631895">
    <w:abstractNumId w:val="37"/>
  </w:num>
  <w:num w:numId="63" w16cid:durableId="1136408571">
    <w:abstractNumId w:val="82"/>
  </w:num>
  <w:num w:numId="64" w16cid:durableId="1561944114">
    <w:abstractNumId w:val="54"/>
  </w:num>
  <w:num w:numId="65" w16cid:durableId="1556306924">
    <w:abstractNumId w:val="53"/>
  </w:num>
  <w:num w:numId="66" w16cid:durableId="1998069477">
    <w:abstractNumId w:val="55"/>
  </w:num>
  <w:num w:numId="67" w16cid:durableId="704796800">
    <w:abstractNumId w:val="110"/>
  </w:num>
  <w:num w:numId="68" w16cid:durableId="824512710">
    <w:abstractNumId w:val="26"/>
  </w:num>
  <w:num w:numId="69" w16cid:durableId="1756976483">
    <w:abstractNumId w:val="28"/>
  </w:num>
  <w:num w:numId="70" w16cid:durableId="719744323">
    <w:abstractNumId w:val="46"/>
  </w:num>
  <w:num w:numId="71" w16cid:durableId="568005405">
    <w:abstractNumId w:val="90"/>
  </w:num>
  <w:num w:numId="72" w16cid:durableId="780030458">
    <w:abstractNumId w:val="114"/>
  </w:num>
  <w:num w:numId="73" w16cid:durableId="678629161">
    <w:abstractNumId w:val="48"/>
  </w:num>
  <w:num w:numId="74" w16cid:durableId="2089886704">
    <w:abstractNumId w:val="76"/>
  </w:num>
  <w:num w:numId="75" w16cid:durableId="1557663197">
    <w:abstractNumId w:val="120"/>
  </w:num>
  <w:num w:numId="76" w16cid:durableId="7611191">
    <w:abstractNumId w:val="17"/>
  </w:num>
  <w:num w:numId="77" w16cid:durableId="960107915">
    <w:abstractNumId w:val="9"/>
  </w:num>
  <w:num w:numId="78" w16cid:durableId="1188569497">
    <w:abstractNumId w:val="98"/>
  </w:num>
  <w:num w:numId="79" w16cid:durableId="2005816117">
    <w:abstractNumId w:val="61"/>
  </w:num>
  <w:num w:numId="80" w16cid:durableId="1803888995">
    <w:abstractNumId w:val="10"/>
  </w:num>
  <w:num w:numId="81" w16cid:durableId="1141918416">
    <w:abstractNumId w:val="35"/>
  </w:num>
  <w:num w:numId="82" w16cid:durableId="1296981693">
    <w:abstractNumId w:val="108"/>
  </w:num>
  <w:num w:numId="83" w16cid:durableId="2083066082">
    <w:abstractNumId w:val="102"/>
  </w:num>
  <w:num w:numId="84" w16cid:durableId="1212376884">
    <w:abstractNumId w:val="72"/>
  </w:num>
  <w:num w:numId="85" w16cid:durableId="1687246591">
    <w:abstractNumId w:val="33"/>
  </w:num>
  <w:num w:numId="86" w16cid:durableId="1024017039">
    <w:abstractNumId w:val="5"/>
  </w:num>
  <w:num w:numId="87" w16cid:durableId="1294215399">
    <w:abstractNumId w:val="95"/>
  </w:num>
  <w:num w:numId="88" w16cid:durableId="5810646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5"/>
  </w:num>
  <w:num w:numId="90" w16cid:durableId="513881943">
    <w:abstractNumId w:val="68"/>
  </w:num>
  <w:num w:numId="91" w16cid:durableId="1484808084">
    <w:abstractNumId w:val="107"/>
  </w:num>
  <w:num w:numId="92" w16cid:durableId="464927952">
    <w:abstractNumId w:val="51"/>
  </w:num>
  <w:num w:numId="93" w16cid:durableId="1009912416">
    <w:abstractNumId w:val="122"/>
  </w:num>
  <w:num w:numId="94" w16cid:durableId="2066949670">
    <w:abstractNumId w:val="69"/>
  </w:num>
  <w:num w:numId="95" w16cid:durableId="1114205053">
    <w:abstractNumId w:val="100"/>
  </w:num>
  <w:num w:numId="96" w16cid:durableId="2043746267">
    <w:abstractNumId w:val="42"/>
  </w:num>
  <w:num w:numId="97" w16cid:durableId="2014988873">
    <w:abstractNumId w:val="97"/>
  </w:num>
  <w:num w:numId="98" w16cid:durableId="1060596136">
    <w:abstractNumId w:val="14"/>
  </w:num>
  <w:num w:numId="99" w16cid:durableId="605308581">
    <w:abstractNumId w:val="99"/>
  </w:num>
  <w:num w:numId="100" w16cid:durableId="1840072286">
    <w:abstractNumId w:val="96"/>
  </w:num>
  <w:num w:numId="101" w16cid:durableId="773598797">
    <w:abstractNumId w:val="12"/>
  </w:num>
  <w:num w:numId="102" w16cid:durableId="2064863448">
    <w:abstractNumId w:val="109"/>
  </w:num>
  <w:num w:numId="103" w16cid:durableId="1432966099">
    <w:abstractNumId w:val="22"/>
  </w:num>
  <w:num w:numId="104" w16cid:durableId="93284260">
    <w:abstractNumId w:val="113"/>
  </w:num>
  <w:num w:numId="105" w16cid:durableId="1410689256">
    <w:abstractNumId w:val="106"/>
  </w:num>
  <w:num w:numId="106" w16cid:durableId="619534768">
    <w:abstractNumId w:val="13"/>
  </w:num>
  <w:num w:numId="107" w16cid:durableId="2112118668">
    <w:abstractNumId w:val="71"/>
  </w:num>
  <w:num w:numId="108" w16cid:durableId="892622103">
    <w:abstractNumId w:val="65"/>
  </w:num>
  <w:num w:numId="109" w16cid:durableId="253629279">
    <w:abstractNumId w:val="32"/>
  </w:num>
  <w:num w:numId="110" w16cid:durableId="589388797">
    <w:abstractNumId w:val="50"/>
  </w:num>
  <w:num w:numId="111" w16cid:durableId="1880431756">
    <w:abstractNumId w:val="63"/>
  </w:num>
  <w:num w:numId="112" w16cid:durableId="693382616">
    <w:abstractNumId w:val="25"/>
  </w:num>
  <w:num w:numId="113" w16cid:durableId="336805716">
    <w:abstractNumId w:val="52"/>
  </w:num>
  <w:num w:numId="114" w16cid:durableId="594559955">
    <w:abstractNumId w:val="67"/>
  </w:num>
  <w:num w:numId="115" w16cid:durableId="212515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38"/>
  </w:num>
  <w:num w:numId="117" w16cid:durableId="1687633976">
    <w:abstractNumId w:val="116"/>
  </w:num>
  <w:num w:numId="118" w16cid:durableId="797845539">
    <w:abstractNumId w:val="60"/>
  </w:num>
  <w:num w:numId="119" w16cid:durableId="1444812281">
    <w:abstractNumId w:val="62"/>
  </w:num>
  <w:num w:numId="120" w16cid:durableId="1747261806">
    <w:abstractNumId w:val="85"/>
  </w:num>
  <w:num w:numId="121" w16cid:durableId="1397782279">
    <w:abstractNumId w:val="1"/>
  </w:num>
  <w:num w:numId="122" w16cid:durableId="1634822980">
    <w:abstractNumId w:val="43"/>
  </w:num>
  <w:num w:numId="123" w16cid:durableId="778063486">
    <w:abstractNumId w:val="57"/>
  </w:num>
  <w:num w:numId="124" w16cid:durableId="1008363368">
    <w:abstractNumId w:val="66"/>
  </w:num>
  <w:num w:numId="125" w16cid:durableId="1061053750">
    <w:abstractNumId w:val="24"/>
  </w:num>
  <w:num w:numId="126" w16cid:durableId="1515266794">
    <w:abstractNumId w:val="18"/>
  </w:num>
  <w:num w:numId="127" w16cid:durableId="1083987721">
    <w:abstractNumId w:val="80"/>
  </w:num>
  <w:num w:numId="128" w16cid:durableId="965353483">
    <w:abstractNumId w:val="8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3019"/>
    <w:rsid w:val="001A0942"/>
    <w:rsid w:val="001A28BA"/>
    <w:rsid w:val="001A4D23"/>
    <w:rsid w:val="001A5F0F"/>
    <w:rsid w:val="001B11E2"/>
    <w:rsid w:val="001B3560"/>
    <w:rsid w:val="001B4FF0"/>
    <w:rsid w:val="001C21BC"/>
    <w:rsid w:val="001C7E9F"/>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576AB"/>
    <w:rsid w:val="0026032A"/>
    <w:rsid w:val="00260364"/>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11C9E"/>
    <w:rsid w:val="0091204B"/>
    <w:rsid w:val="009124CC"/>
    <w:rsid w:val="00916B82"/>
    <w:rsid w:val="009173C1"/>
    <w:rsid w:val="00921EA3"/>
    <w:rsid w:val="00923001"/>
    <w:rsid w:val="0092485B"/>
    <w:rsid w:val="00926248"/>
    <w:rsid w:val="00926F80"/>
    <w:rsid w:val="00931480"/>
    <w:rsid w:val="0093293C"/>
    <w:rsid w:val="009348FC"/>
    <w:rsid w:val="009357D4"/>
    <w:rsid w:val="00935984"/>
    <w:rsid w:val="00935BCA"/>
    <w:rsid w:val="0094317C"/>
    <w:rsid w:val="00951A21"/>
    <w:rsid w:val="00956D49"/>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2DEE"/>
    <w:rsid w:val="00A435D8"/>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578A6"/>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C1A"/>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07BA9"/>
    <w:rsid w:val="00E105E3"/>
    <w:rsid w:val="00E10D29"/>
    <w:rsid w:val="00E10D9C"/>
    <w:rsid w:val="00E128BA"/>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76181"/>
    <w:rsid w:val="00F82E5B"/>
    <w:rsid w:val="00F84164"/>
    <w:rsid w:val="00F850D4"/>
    <w:rsid w:val="00F86C28"/>
    <w:rsid w:val="00F86FF4"/>
    <w:rsid w:val="00F9252C"/>
    <w:rsid w:val="00FA113D"/>
    <w:rsid w:val="00FA2BAC"/>
    <w:rsid w:val="00FA7F89"/>
    <w:rsid w:val="00FB36C9"/>
    <w:rsid w:val="00FB56A2"/>
    <w:rsid w:val="00FB6965"/>
    <w:rsid w:val="00FC09B9"/>
    <w:rsid w:val="00FC4DBC"/>
    <w:rsid w:val="00FC5119"/>
    <w:rsid w:val="00FC6F7C"/>
    <w:rsid w:val="00FC7466"/>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MCDQTPEREAW2-1735039157-1447213</_dlc_DocId>
    <_dlc_DocIdUrl xmlns="fec1979a-6260-4fb4-8f09-89dccc31fbab">
      <Url>https://mcsence.sharepoint.com/sites/McSenceServicesCompanyDocuments/_layouts/15/DocIdRedir.aspx?ID=MCDQTPEREAW2-1735039157-1447213</Url>
      <Description>MCDQTPEREAW2-1735039157-1447213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3</cp:revision>
  <cp:lastPrinted>2025-02-10T13:01:00Z</cp:lastPrinted>
  <dcterms:created xsi:type="dcterms:W3CDTF">2026-04-10T11:16:00Z</dcterms:created>
  <dcterms:modified xsi:type="dcterms:W3CDTF">2026-04-10T11:28:00Z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e93a4f07-2a23-48a9-93ea-9efb6b2aa97b</vt:lpwstr>
  </property>
</Properties>
</file>