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D6477" w14:textId="1E1864A8" w:rsidR="00284242" w:rsidRPr="00284242" w:rsidRDefault="00284242" w:rsidP="00284242">
      <w:pPr>
        <w:rPr>
          <w:rFonts w:ascii="Calibri" w:hAnsi="Calibri" w:cs="Calibri"/>
          <w:sz w:val="22"/>
          <w:szCs w:val="22"/>
          <w:lang w:val="en-US" w:eastAsia="en-GB"/>
        </w:rPr>
      </w:pPr>
      <w:bookmarkStart w:id="0" w:name="_MailOriginal"/>
      <w:r w:rsidRPr="00284242">
        <w:rPr>
          <w:rFonts w:ascii="Calibri" w:hAnsi="Calibri" w:cs="Calibri"/>
          <w:b/>
          <w:bCs/>
          <w:sz w:val="22"/>
          <w:szCs w:val="22"/>
          <w:lang w:val="en-US" w:eastAsia="en-GB"/>
        </w:rPr>
        <w:t>From:</w:t>
      </w:r>
      <w:r w:rsidRPr="00284242">
        <w:rPr>
          <w:rFonts w:ascii="Calibri" w:hAnsi="Calibri" w:cs="Calibri"/>
          <w:sz w:val="22"/>
          <w:szCs w:val="22"/>
          <w:lang w:val="en-US" w:eastAsia="en-GB"/>
        </w:rPr>
        <w:t xml:space="preserve"> Services &lt;services@mcsence.co.uk&gt;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Sent:</w:t>
      </w:r>
      <w:r w:rsidRPr="00284242">
        <w:rPr>
          <w:rFonts w:ascii="Calibri" w:hAnsi="Calibri" w:cs="Calibri"/>
          <w:sz w:val="22"/>
          <w:szCs w:val="22"/>
          <w:lang w:val="en-US" w:eastAsia="en-GB"/>
        </w:rPr>
        <w:t xml:space="preserve"> </w:t>
      </w:r>
      <w:r w:rsidR="0083197B">
        <w:rPr>
          <w:rFonts w:ascii="Calibri" w:hAnsi="Calibri" w:cs="Calibri"/>
          <w:sz w:val="22"/>
          <w:szCs w:val="22"/>
          <w:lang w:val="en-US" w:eastAsia="en-GB"/>
        </w:rPr>
        <w:t>13 March</w:t>
      </w:r>
      <w:r w:rsidR="00F86FF4">
        <w:rPr>
          <w:rFonts w:ascii="Calibri" w:hAnsi="Calibri" w:cs="Calibri"/>
          <w:sz w:val="22"/>
          <w:szCs w:val="22"/>
          <w:lang w:val="en-US" w:eastAsia="en-GB"/>
        </w:rPr>
        <w:t xml:space="preserve"> </w:t>
      </w:r>
      <w:r w:rsidR="00CC62F3" w:rsidRPr="00CC62F3">
        <w:rPr>
          <w:rFonts w:ascii="Calibri" w:hAnsi="Calibri" w:cs="Calibri"/>
          <w:sz w:val="22"/>
          <w:szCs w:val="22"/>
          <w:lang w:val="en-US" w:eastAsia="en-GB"/>
        </w:rPr>
        <w:t>202</w:t>
      </w:r>
      <w:r w:rsidR="00253A83">
        <w:rPr>
          <w:rFonts w:ascii="Calibri" w:hAnsi="Calibri" w:cs="Calibri"/>
          <w:sz w:val="22"/>
          <w:szCs w:val="22"/>
          <w:lang w:val="en-US" w:eastAsia="en-GB"/>
        </w:rPr>
        <w:t>6</w:t>
      </w:r>
      <w:r w:rsidR="00CC62F3" w:rsidRPr="00CC62F3">
        <w:rPr>
          <w:rFonts w:ascii="Calibri" w:hAnsi="Calibri" w:cs="Calibri"/>
          <w:sz w:val="22"/>
          <w:szCs w:val="22"/>
          <w:lang w:val="en-US" w:eastAsia="en-GB"/>
        </w:rPr>
        <w:t xml:space="preserve"> </w:t>
      </w:r>
      <w:r w:rsidR="009653A1">
        <w:rPr>
          <w:rFonts w:ascii="Calibri" w:hAnsi="Calibri" w:cs="Calibri"/>
          <w:sz w:val="22"/>
          <w:szCs w:val="22"/>
          <w:lang w:val="en-US" w:eastAsia="en-GB"/>
        </w:rPr>
        <w:t>1</w:t>
      </w:r>
      <w:r w:rsidR="00892AAE">
        <w:rPr>
          <w:rFonts w:ascii="Calibri" w:hAnsi="Calibri" w:cs="Calibri"/>
          <w:sz w:val="22"/>
          <w:szCs w:val="22"/>
          <w:lang w:val="en-US" w:eastAsia="en-GB"/>
        </w:rPr>
        <w:t>3:</w:t>
      </w:r>
      <w:r w:rsidR="00B624BD">
        <w:rPr>
          <w:rFonts w:ascii="Calibri" w:hAnsi="Calibri" w:cs="Calibri"/>
          <w:sz w:val="22"/>
          <w:szCs w:val="22"/>
          <w:lang w:val="en-US" w:eastAsia="en-GB"/>
        </w:rPr>
        <w:t>20</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To:</w:t>
      </w:r>
      <w:r w:rsidRPr="00284242">
        <w:rPr>
          <w:rFonts w:ascii="Calibri" w:hAnsi="Calibri" w:cs="Calibri"/>
          <w:sz w:val="22"/>
          <w:szCs w:val="22"/>
          <w:lang w:val="en-US" w:eastAsia="en-GB"/>
        </w:rPr>
        <w:t xml:space="preserve"> All Trades &lt;all.trades@mcsence.co.uk&gt;; </w:t>
      </w:r>
      <w:r w:rsidRPr="00284242">
        <w:rPr>
          <w:rFonts w:ascii="Calibri" w:hAnsi="Calibri" w:cs="Calibri"/>
          <w:sz w:val="22"/>
          <w:szCs w:val="22"/>
          <w:lang w:val="en-US" w:eastAsia="en-GB"/>
        </w:rPr>
        <w:br/>
      </w:r>
      <w:r w:rsidRPr="00284242">
        <w:rPr>
          <w:rFonts w:ascii="Calibri" w:hAnsi="Calibri" w:cs="Calibri"/>
          <w:b/>
          <w:bCs/>
          <w:sz w:val="22"/>
          <w:szCs w:val="22"/>
          <w:lang w:val="en-US" w:eastAsia="en-GB"/>
        </w:rPr>
        <w:t>Subject:</w:t>
      </w:r>
      <w:r w:rsidRPr="00284242">
        <w:rPr>
          <w:rFonts w:ascii="Calibri" w:hAnsi="Calibri" w:cs="Calibri"/>
          <w:sz w:val="22"/>
          <w:szCs w:val="22"/>
          <w:lang w:val="en-US" w:eastAsia="en-GB"/>
        </w:rPr>
        <w:t xml:space="preserve"> </w:t>
      </w:r>
      <w:proofErr w:type="spellStart"/>
      <w:r w:rsidRPr="00284242">
        <w:rPr>
          <w:rFonts w:ascii="Calibri" w:hAnsi="Calibri" w:cs="Calibri"/>
          <w:sz w:val="22"/>
          <w:szCs w:val="22"/>
          <w:lang w:val="en-US" w:eastAsia="en-GB"/>
        </w:rPr>
        <w:t>McSence</w:t>
      </w:r>
      <w:proofErr w:type="spellEnd"/>
      <w:r w:rsidRPr="00284242">
        <w:rPr>
          <w:rFonts w:ascii="Calibri" w:hAnsi="Calibri" w:cs="Calibri"/>
          <w:sz w:val="22"/>
          <w:szCs w:val="22"/>
          <w:lang w:val="en-US" w:eastAsia="en-GB"/>
        </w:rPr>
        <w:t xml:space="preserve"> Daily Toolbox Talk </w:t>
      </w:r>
      <w:r w:rsidR="00597BD2">
        <w:rPr>
          <w:rFonts w:ascii="Calibri" w:hAnsi="Calibri" w:cs="Calibri"/>
          <w:sz w:val="22"/>
          <w:szCs w:val="22"/>
          <w:lang w:val="en-US" w:eastAsia="en-GB"/>
        </w:rPr>
        <w:t>13</w:t>
      </w:r>
      <w:r w:rsidRPr="00284242">
        <w:rPr>
          <w:rFonts w:ascii="Calibri" w:hAnsi="Calibri" w:cs="Calibri"/>
          <w:sz w:val="22"/>
          <w:szCs w:val="22"/>
          <w:lang w:val="en-US" w:eastAsia="en-GB"/>
        </w:rPr>
        <w:t>/</w:t>
      </w:r>
      <w:r w:rsidR="00253A83">
        <w:rPr>
          <w:rFonts w:ascii="Calibri" w:hAnsi="Calibri" w:cs="Calibri"/>
          <w:sz w:val="22"/>
          <w:szCs w:val="22"/>
          <w:lang w:val="en-US" w:eastAsia="en-GB"/>
        </w:rPr>
        <w:t>0</w:t>
      </w:r>
      <w:r w:rsidR="0083197B">
        <w:rPr>
          <w:rFonts w:ascii="Calibri" w:hAnsi="Calibri" w:cs="Calibri"/>
          <w:sz w:val="22"/>
          <w:szCs w:val="22"/>
          <w:lang w:val="en-US" w:eastAsia="en-GB"/>
        </w:rPr>
        <w:t>3</w:t>
      </w:r>
      <w:r w:rsidRPr="00284242">
        <w:rPr>
          <w:rFonts w:ascii="Calibri" w:hAnsi="Calibri" w:cs="Calibri"/>
          <w:sz w:val="22"/>
          <w:szCs w:val="22"/>
          <w:lang w:val="en-US" w:eastAsia="en-GB"/>
        </w:rPr>
        <w:t>/202</w:t>
      </w:r>
      <w:r w:rsidR="00253A83">
        <w:rPr>
          <w:rFonts w:ascii="Calibri" w:hAnsi="Calibri" w:cs="Calibri"/>
          <w:sz w:val="22"/>
          <w:szCs w:val="22"/>
          <w:lang w:val="en-US" w:eastAsia="en-GB"/>
        </w:rPr>
        <w:t>6</w:t>
      </w:r>
      <w:r w:rsidRPr="00284242">
        <w:rPr>
          <w:rFonts w:ascii="Calibri" w:hAnsi="Calibri" w:cs="Calibri"/>
          <w:sz w:val="22"/>
          <w:szCs w:val="22"/>
          <w:lang w:val="en-US" w:eastAsia="en-GB"/>
        </w:rPr>
        <w:t xml:space="preserve"> </w:t>
      </w:r>
      <w:r w:rsidR="00870174">
        <w:rPr>
          <w:rFonts w:ascii="Calibri" w:hAnsi="Calibri" w:cs="Calibri"/>
          <w:sz w:val="22"/>
          <w:szCs w:val="22"/>
          <w:lang w:val="en-US" w:eastAsia="en-GB"/>
        </w:rPr>
        <w:t>–</w:t>
      </w:r>
      <w:r w:rsidRPr="00284242">
        <w:rPr>
          <w:rFonts w:ascii="Calibri" w:hAnsi="Calibri" w:cs="Calibri"/>
          <w:sz w:val="22"/>
          <w:szCs w:val="22"/>
          <w:lang w:val="en-US" w:eastAsia="en-GB"/>
        </w:rPr>
        <w:t xml:space="preserve"> </w:t>
      </w:r>
      <w:r w:rsidR="005A41E2">
        <w:rPr>
          <w:rFonts w:ascii="Calibri" w:hAnsi="Calibri" w:cs="Calibri"/>
          <w:sz w:val="22"/>
          <w:szCs w:val="22"/>
          <w:lang w:val="en-US" w:eastAsia="en-GB"/>
        </w:rPr>
        <w:t>Mental Health</w:t>
      </w:r>
    </w:p>
    <w:p w14:paraId="00F42970" w14:textId="77777777" w:rsidR="00284242" w:rsidRPr="00284242" w:rsidRDefault="00284242" w:rsidP="00284242">
      <w:pPr>
        <w:rPr>
          <w:rFonts w:ascii="Aptos" w:eastAsia="Aptos" w:hAnsi="Aptos" w:cs="Aptos"/>
          <w:sz w:val="22"/>
          <w:szCs w:val="22"/>
        </w:rPr>
      </w:pPr>
    </w:p>
    <w:p w14:paraId="512FE5C4" w14:textId="77777777" w:rsidR="00B80CF0" w:rsidRPr="00B80CF0" w:rsidRDefault="00B80CF0" w:rsidP="00B80CF0">
      <w:pPr>
        <w:rPr>
          <w:rFonts w:ascii="Aptos" w:eastAsia="Aptos" w:hAnsi="Aptos" w:cs="Aptos"/>
          <w:b/>
          <w:bCs/>
          <w:color w:val="C00000"/>
          <w:u w:val="single"/>
          <w:lang w:eastAsia="ja-JP"/>
        </w:rPr>
      </w:pPr>
      <w:r w:rsidRPr="00B80CF0">
        <w:rPr>
          <w:rFonts w:ascii="Aptos" w:eastAsia="Aptos" w:hAnsi="Aptos" w:cs="Aptos"/>
          <w:b/>
          <w:bCs/>
          <w:color w:val="C00000"/>
          <w:u w:val="single"/>
          <w:lang w:eastAsia="ja-JP"/>
        </w:rPr>
        <w:t>INTERNAL COMMUNICATION</w:t>
      </w:r>
    </w:p>
    <w:p w14:paraId="358E7043" w14:textId="77777777" w:rsidR="00B80CF0" w:rsidRPr="00B80CF0" w:rsidRDefault="00B80CF0" w:rsidP="00B80CF0">
      <w:pPr>
        <w:rPr>
          <w:rFonts w:ascii="Aptos" w:eastAsia="Aptos" w:hAnsi="Aptos" w:cs="Aptos"/>
          <w:b/>
          <w:bCs/>
          <w:sz w:val="22"/>
          <w:szCs w:val="22"/>
          <w:u w:val="single"/>
          <w:lang w:eastAsia="ja-JP"/>
        </w:rPr>
      </w:pPr>
    </w:p>
    <w:p w14:paraId="34758EEF" w14:textId="77777777" w:rsidR="00B80CF0" w:rsidRPr="00B80CF0" w:rsidRDefault="00B80CF0" w:rsidP="00B80CF0">
      <w:pPr>
        <w:rPr>
          <w:rFonts w:ascii="Aptos" w:eastAsia="Aptos" w:hAnsi="Aptos" w:cs="Aptos"/>
          <w:b/>
          <w:bCs/>
          <w:color w:val="002060"/>
          <w:lang w:eastAsia="ja-JP"/>
        </w:rPr>
      </w:pPr>
      <w:r w:rsidRPr="00B80CF0">
        <w:rPr>
          <w:rFonts w:ascii="Aptos" w:eastAsia="Aptos" w:hAnsi="Aptos" w:cs="Aptos"/>
          <w:b/>
          <w:bCs/>
          <w:color w:val="002060"/>
          <w:lang w:eastAsia="ja-JP"/>
        </w:rPr>
        <w:t>To: Property &amp; Cleaning Services Colleagues &amp; Sub-Contractors</w:t>
      </w:r>
    </w:p>
    <w:p w14:paraId="1CF94370" w14:textId="77777777" w:rsidR="00B80CF0" w:rsidRPr="00B80CF0" w:rsidRDefault="00B80CF0" w:rsidP="00B80CF0">
      <w:pPr>
        <w:rPr>
          <w:rFonts w:ascii="Aptos" w:eastAsia="Aptos" w:hAnsi="Aptos" w:cs="Aptos"/>
          <w:lang w:eastAsia="ja-JP"/>
        </w:rPr>
      </w:pPr>
    </w:p>
    <w:tbl>
      <w:tblPr>
        <w:tblW w:w="10740" w:type="dxa"/>
        <w:tblCellMar>
          <w:left w:w="0" w:type="dxa"/>
          <w:right w:w="0" w:type="dxa"/>
        </w:tblCellMar>
        <w:tblLook w:val="04A0" w:firstRow="1" w:lastRow="0" w:firstColumn="1" w:lastColumn="0" w:noHBand="0" w:noVBand="1"/>
      </w:tblPr>
      <w:tblGrid>
        <w:gridCol w:w="3652"/>
        <w:gridCol w:w="3544"/>
        <w:gridCol w:w="3544"/>
      </w:tblGrid>
      <w:tr w:rsidR="00B80CF0" w:rsidRPr="00B80CF0" w14:paraId="458D57F1" w14:textId="77777777" w:rsidTr="00B80CF0">
        <w:tc>
          <w:tcPr>
            <w:tcW w:w="1074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DABB5D0" w14:textId="77777777" w:rsidR="00AC0F33" w:rsidRPr="00AC0F33" w:rsidRDefault="00AC0F33" w:rsidP="00AC0F33">
            <w:pPr>
              <w:autoSpaceDE w:val="0"/>
              <w:autoSpaceDN w:val="0"/>
              <w:rPr>
                <w:rFonts w:asciiTheme="minorHAnsi" w:hAnsiTheme="minorHAnsi" w:cstheme="minorHAnsi"/>
                <w:color w:val="002060"/>
                <w:sz w:val="22"/>
                <w:szCs w:val="22"/>
              </w:rPr>
            </w:pPr>
            <w:r w:rsidRPr="00AC0F33">
              <w:rPr>
                <w:rFonts w:asciiTheme="minorHAnsi" w:hAnsiTheme="minorHAnsi" w:cstheme="minorHAnsi"/>
                <w:color w:val="002060"/>
              </w:rPr>
              <w:t>Hey everyone, today we're going to talk about something that sometimes gets overlooked on the job site—mental health. Just like physical safety, mental well-being is crucial for us to perform at our best. It's important to recognize that mental health matters just as much as physical health does. Let’s dive in!</w:t>
            </w:r>
          </w:p>
          <w:p w14:paraId="0F6AB1CD" w14:textId="77777777" w:rsidR="00AC0F33" w:rsidRPr="00AC0F33" w:rsidRDefault="00AC0F33" w:rsidP="00AC0F33">
            <w:pPr>
              <w:autoSpaceDE w:val="0"/>
              <w:autoSpaceDN w:val="0"/>
              <w:rPr>
                <w:rFonts w:asciiTheme="minorHAnsi" w:hAnsiTheme="minorHAnsi" w:cstheme="minorHAnsi"/>
              </w:rPr>
            </w:pPr>
          </w:p>
          <w:p w14:paraId="0B33B2A8"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Understanding Mental Health</w:t>
            </w:r>
          </w:p>
          <w:p w14:paraId="59599ED0"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Mental health refers to our emotional, psychological, and social well-being. It affects how we think, feel, act, and handle stress. Just as we monitor our physical health, it’s vital to pay attention to our mental state. Here are a few points to consider:</w:t>
            </w:r>
          </w:p>
          <w:p w14:paraId="5E2E6BD9" w14:textId="77777777" w:rsidR="00AC0F33" w:rsidRPr="00AC0F33" w:rsidRDefault="00AC0F33" w:rsidP="00AC0F33">
            <w:pPr>
              <w:numPr>
                <w:ilvl w:val="0"/>
                <w:numId w:val="67"/>
              </w:numPr>
              <w:autoSpaceDE w:val="0"/>
              <w:autoSpaceDN w:val="0"/>
              <w:rPr>
                <w:rFonts w:asciiTheme="minorHAnsi" w:hAnsiTheme="minorHAnsi" w:cstheme="minorHAnsi"/>
                <w:color w:val="002060"/>
              </w:rPr>
            </w:pPr>
            <w:r w:rsidRPr="00AC0F33">
              <w:rPr>
                <w:rFonts w:asciiTheme="minorHAnsi" w:hAnsiTheme="minorHAnsi" w:cstheme="minorHAnsi"/>
                <w:color w:val="002060"/>
              </w:rPr>
              <w:t>Mental health influences how you handle challenges and stresses.</w:t>
            </w:r>
          </w:p>
          <w:p w14:paraId="35EC5F51" w14:textId="77777777" w:rsidR="00AC0F33" w:rsidRPr="00AC0F33" w:rsidRDefault="00AC0F33" w:rsidP="00AC0F33">
            <w:pPr>
              <w:numPr>
                <w:ilvl w:val="0"/>
                <w:numId w:val="67"/>
              </w:numPr>
              <w:autoSpaceDE w:val="0"/>
              <w:autoSpaceDN w:val="0"/>
              <w:rPr>
                <w:rFonts w:asciiTheme="minorHAnsi" w:hAnsiTheme="minorHAnsi" w:cstheme="minorHAnsi"/>
                <w:color w:val="002060"/>
              </w:rPr>
            </w:pPr>
            <w:r w:rsidRPr="00AC0F33">
              <w:rPr>
                <w:rFonts w:asciiTheme="minorHAnsi" w:hAnsiTheme="minorHAnsi" w:cstheme="minorHAnsi"/>
                <w:color w:val="002060"/>
              </w:rPr>
              <w:t>It impacts relationships with coworkers and family.</w:t>
            </w:r>
          </w:p>
          <w:p w14:paraId="48116717" w14:textId="77777777" w:rsidR="00AC0F33" w:rsidRPr="00AC0F33" w:rsidRDefault="00AC0F33" w:rsidP="00AC0F33">
            <w:pPr>
              <w:numPr>
                <w:ilvl w:val="0"/>
                <w:numId w:val="67"/>
              </w:numPr>
              <w:autoSpaceDE w:val="0"/>
              <w:autoSpaceDN w:val="0"/>
              <w:rPr>
                <w:rFonts w:asciiTheme="minorHAnsi" w:hAnsiTheme="minorHAnsi" w:cstheme="minorHAnsi"/>
                <w:color w:val="002060"/>
              </w:rPr>
            </w:pPr>
            <w:r w:rsidRPr="00AC0F33">
              <w:rPr>
                <w:rFonts w:asciiTheme="minorHAnsi" w:hAnsiTheme="minorHAnsi" w:cstheme="minorHAnsi"/>
                <w:color w:val="002060"/>
              </w:rPr>
              <w:t>Good mental health promotes productivity and efficiency.</w:t>
            </w:r>
          </w:p>
          <w:p w14:paraId="5EACADD4" w14:textId="77777777" w:rsidR="00AC0F33" w:rsidRPr="00AC0F33" w:rsidRDefault="00AC0F33" w:rsidP="00AC0F33">
            <w:pPr>
              <w:autoSpaceDE w:val="0"/>
              <w:autoSpaceDN w:val="0"/>
              <w:ind w:left="360"/>
              <w:rPr>
                <w:rFonts w:asciiTheme="minorHAnsi" w:eastAsia="Calibri" w:hAnsiTheme="minorHAnsi" w:cstheme="minorHAnsi"/>
              </w:rPr>
            </w:pPr>
          </w:p>
          <w:p w14:paraId="21957B01"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Common Mental Health Issues</w:t>
            </w:r>
          </w:p>
          <w:p w14:paraId="7E9C98CC"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While mental health challenges can affect anyone, some common issues to be aware of include:</w:t>
            </w:r>
          </w:p>
          <w:p w14:paraId="589EB63B" w14:textId="77777777" w:rsidR="00AC0F33" w:rsidRPr="00AC0F33" w:rsidRDefault="00AC0F33" w:rsidP="00AC0F33">
            <w:pPr>
              <w:numPr>
                <w:ilvl w:val="0"/>
                <w:numId w:val="68"/>
              </w:numPr>
              <w:autoSpaceDE w:val="0"/>
              <w:autoSpaceDN w:val="0"/>
              <w:rPr>
                <w:rFonts w:asciiTheme="minorHAnsi" w:hAnsiTheme="minorHAnsi" w:cstheme="minorHAnsi"/>
                <w:color w:val="002060"/>
              </w:rPr>
            </w:pPr>
            <w:r w:rsidRPr="00AC0F33">
              <w:rPr>
                <w:rFonts w:asciiTheme="minorHAnsi" w:hAnsiTheme="minorHAnsi" w:cstheme="minorHAnsi"/>
                <w:b/>
                <w:bCs/>
                <w:color w:val="002060"/>
              </w:rPr>
              <w:t>Stress:</w:t>
            </w:r>
            <w:r w:rsidRPr="00AC0F33">
              <w:rPr>
                <w:rFonts w:asciiTheme="minorHAnsi" w:hAnsiTheme="minorHAnsi" w:cstheme="minorHAnsi"/>
                <w:color w:val="002060"/>
              </w:rPr>
              <w:t xml:space="preserve"> This can come from workload, deadlines, or personal life. It’s important to recognize when it’s becoming overwhelming.</w:t>
            </w:r>
          </w:p>
          <w:p w14:paraId="5BC1D378" w14:textId="77777777" w:rsidR="00AC0F33" w:rsidRPr="00AC0F33" w:rsidRDefault="00AC0F33" w:rsidP="00AC0F33">
            <w:pPr>
              <w:numPr>
                <w:ilvl w:val="0"/>
                <w:numId w:val="68"/>
              </w:numPr>
              <w:autoSpaceDE w:val="0"/>
              <w:autoSpaceDN w:val="0"/>
              <w:rPr>
                <w:rFonts w:asciiTheme="minorHAnsi" w:hAnsiTheme="minorHAnsi" w:cstheme="minorHAnsi"/>
                <w:color w:val="002060"/>
              </w:rPr>
            </w:pPr>
            <w:r w:rsidRPr="00AC0F33">
              <w:rPr>
                <w:rFonts w:asciiTheme="minorHAnsi" w:hAnsiTheme="minorHAnsi" w:cstheme="minorHAnsi"/>
                <w:b/>
                <w:bCs/>
                <w:color w:val="002060"/>
              </w:rPr>
              <w:t>Anxiety:</w:t>
            </w:r>
            <w:r w:rsidRPr="00AC0F33">
              <w:rPr>
                <w:rFonts w:asciiTheme="minorHAnsi" w:hAnsiTheme="minorHAnsi" w:cstheme="minorHAnsi"/>
                <w:color w:val="002060"/>
              </w:rPr>
              <w:t xml:space="preserve"> Feelings of worry or fear can impact day-to-day tasks and interactions.</w:t>
            </w:r>
          </w:p>
          <w:p w14:paraId="35DA7ADC" w14:textId="77777777" w:rsidR="00AC0F33" w:rsidRPr="00AC0F33" w:rsidRDefault="00AC0F33" w:rsidP="00AC0F33">
            <w:pPr>
              <w:numPr>
                <w:ilvl w:val="0"/>
                <w:numId w:val="68"/>
              </w:numPr>
              <w:autoSpaceDE w:val="0"/>
              <w:autoSpaceDN w:val="0"/>
              <w:rPr>
                <w:rFonts w:asciiTheme="minorHAnsi" w:hAnsiTheme="minorHAnsi" w:cstheme="minorHAnsi"/>
                <w:color w:val="002060"/>
              </w:rPr>
            </w:pPr>
            <w:r w:rsidRPr="00AC0F33">
              <w:rPr>
                <w:rFonts w:asciiTheme="minorHAnsi" w:hAnsiTheme="minorHAnsi" w:cstheme="minorHAnsi"/>
                <w:b/>
                <w:bCs/>
                <w:color w:val="002060"/>
              </w:rPr>
              <w:t>Depression:</w:t>
            </w:r>
            <w:r w:rsidRPr="00AC0F33">
              <w:rPr>
                <w:rFonts w:asciiTheme="minorHAnsi" w:hAnsiTheme="minorHAnsi" w:cstheme="minorHAnsi"/>
                <w:color w:val="002060"/>
              </w:rPr>
              <w:t xml:space="preserve"> This can manifest as persistent sadness or loss of interest in activities.</w:t>
            </w:r>
          </w:p>
          <w:p w14:paraId="19A822B7" w14:textId="77777777" w:rsidR="00AC0F33" w:rsidRPr="00AC0F33" w:rsidRDefault="00AC0F33" w:rsidP="00AC0F33">
            <w:pPr>
              <w:autoSpaceDE w:val="0"/>
              <w:autoSpaceDN w:val="0"/>
              <w:rPr>
                <w:rFonts w:asciiTheme="minorHAnsi" w:eastAsia="Calibri" w:hAnsiTheme="minorHAnsi" w:cstheme="minorHAnsi"/>
              </w:rPr>
            </w:pPr>
          </w:p>
          <w:p w14:paraId="62488352"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Recognizing Signs of Mental Health Struggles</w:t>
            </w:r>
          </w:p>
          <w:p w14:paraId="12E2CD83"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It’s essential to be aware of the signs that someone may be struggling with their mental health. Look for changes in:</w:t>
            </w:r>
          </w:p>
          <w:p w14:paraId="21F2E392" w14:textId="77777777" w:rsidR="00AC0F33" w:rsidRPr="00AC0F33" w:rsidRDefault="00AC0F33" w:rsidP="00AC0F33">
            <w:pPr>
              <w:numPr>
                <w:ilvl w:val="0"/>
                <w:numId w:val="69"/>
              </w:numPr>
              <w:autoSpaceDE w:val="0"/>
              <w:autoSpaceDN w:val="0"/>
              <w:rPr>
                <w:rFonts w:asciiTheme="minorHAnsi" w:hAnsiTheme="minorHAnsi" w:cstheme="minorHAnsi"/>
                <w:color w:val="002060"/>
              </w:rPr>
            </w:pPr>
            <w:r w:rsidRPr="00AC0F33">
              <w:rPr>
                <w:rFonts w:asciiTheme="minorHAnsi" w:hAnsiTheme="minorHAnsi" w:cstheme="minorHAnsi"/>
                <w:b/>
                <w:bCs/>
                <w:color w:val="002060"/>
              </w:rPr>
              <w:t>Behaviour:</w:t>
            </w:r>
            <w:r w:rsidRPr="00AC0F33">
              <w:rPr>
                <w:rFonts w:asciiTheme="minorHAnsi" w:hAnsiTheme="minorHAnsi" w:cstheme="minorHAnsi"/>
                <w:color w:val="002060"/>
              </w:rPr>
              <w:t xml:space="preserve"> Sudden changes in behaviour or performance can be indicators.</w:t>
            </w:r>
          </w:p>
          <w:p w14:paraId="7E112EBA" w14:textId="77777777" w:rsidR="00AC0F33" w:rsidRPr="00AC0F33" w:rsidRDefault="00AC0F33" w:rsidP="00AC0F33">
            <w:pPr>
              <w:numPr>
                <w:ilvl w:val="0"/>
                <w:numId w:val="69"/>
              </w:numPr>
              <w:autoSpaceDE w:val="0"/>
              <w:autoSpaceDN w:val="0"/>
              <w:rPr>
                <w:rFonts w:asciiTheme="minorHAnsi" w:hAnsiTheme="minorHAnsi" w:cstheme="minorHAnsi"/>
                <w:color w:val="002060"/>
              </w:rPr>
            </w:pPr>
            <w:r w:rsidRPr="00AC0F33">
              <w:rPr>
                <w:rFonts w:asciiTheme="minorHAnsi" w:hAnsiTheme="minorHAnsi" w:cstheme="minorHAnsi"/>
                <w:b/>
                <w:bCs/>
                <w:color w:val="002060"/>
              </w:rPr>
              <w:t>Mood:</w:t>
            </w:r>
            <w:r w:rsidRPr="00AC0F33">
              <w:rPr>
                <w:rFonts w:asciiTheme="minorHAnsi" w:hAnsiTheme="minorHAnsi" w:cstheme="minorHAnsi"/>
                <w:color w:val="002060"/>
              </w:rPr>
              <w:t xml:space="preserve"> If someone appears unusually withdrawn, irritable, or upset, they might be experiencing something deeper.</w:t>
            </w:r>
          </w:p>
          <w:p w14:paraId="743A9BD7" w14:textId="77777777" w:rsidR="00AC0F33" w:rsidRPr="00AC0F33" w:rsidRDefault="00AC0F33" w:rsidP="00AC0F33">
            <w:pPr>
              <w:numPr>
                <w:ilvl w:val="0"/>
                <w:numId w:val="69"/>
              </w:numPr>
              <w:autoSpaceDE w:val="0"/>
              <w:autoSpaceDN w:val="0"/>
              <w:rPr>
                <w:rFonts w:asciiTheme="minorHAnsi" w:hAnsiTheme="minorHAnsi" w:cstheme="minorHAnsi"/>
                <w:color w:val="002060"/>
              </w:rPr>
            </w:pPr>
            <w:r w:rsidRPr="00AC0F33">
              <w:rPr>
                <w:rFonts w:asciiTheme="minorHAnsi" w:hAnsiTheme="minorHAnsi" w:cstheme="minorHAnsi"/>
                <w:b/>
                <w:bCs/>
                <w:color w:val="002060"/>
              </w:rPr>
              <w:t>Social interactions:</w:t>
            </w:r>
            <w:r w:rsidRPr="00AC0F33">
              <w:rPr>
                <w:rFonts w:asciiTheme="minorHAnsi" w:hAnsiTheme="minorHAnsi" w:cstheme="minorHAnsi"/>
                <w:color w:val="002060"/>
              </w:rPr>
              <w:t xml:space="preserve"> Is a coworker avoiding conversations or social gatherings? This could signal an issue.</w:t>
            </w:r>
          </w:p>
          <w:p w14:paraId="07797421" w14:textId="77777777" w:rsidR="00AC0F33" w:rsidRPr="00AC0F33" w:rsidRDefault="00AC0F33" w:rsidP="00AC0F33">
            <w:pPr>
              <w:autoSpaceDE w:val="0"/>
              <w:autoSpaceDN w:val="0"/>
              <w:ind w:left="360"/>
              <w:rPr>
                <w:rFonts w:asciiTheme="minorHAnsi" w:eastAsia="Calibri" w:hAnsiTheme="minorHAnsi" w:cstheme="minorHAnsi"/>
              </w:rPr>
            </w:pPr>
          </w:p>
          <w:p w14:paraId="5968D48D"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Open Conversations Matter</w:t>
            </w:r>
          </w:p>
          <w:p w14:paraId="25AF18C4"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Creating a workplace culture that encourages open conversations about mental health can make a significant difference. Here are some tips:</w:t>
            </w:r>
          </w:p>
          <w:p w14:paraId="4955CE20" w14:textId="77777777" w:rsidR="00AC0F33" w:rsidRPr="00AC0F33" w:rsidRDefault="00AC0F33" w:rsidP="00AC0F33">
            <w:pPr>
              <w:numPr>
                <w:ilvl w:val="0"/>
                <w:numId w:val="70"/>
              </w:numPr>
              <w:autoSpaceDE w:val="0"/>
              <w:autoSpaceDN w:val="0"/>
              <w:rPr>
                <w:rFonts w:asciiTheme="minorHAnsi" w:hAnsiTheme="minorHAnsi" w:cstheme="minorHAnsi"/>
                <w:color w:val="002060"/>
              </w:rPr>
            </w:pPr>
            <w:r w:rsidRPr="00AC0F33">
              <w:rPr>
                <w:rFonts w:asciiTheme="minorHAnsi" w:hAnsiTheme="minorHAnsi" w:cstheme="minorHAnsi"/>
                <w:b/>
                <w:bCs/>
                <w:color w:val="002060"/>
              </w:rPr>
              <w:t>Check in with coworkers:</w:t>
            </w:r>
            <w:r w:rsidRPr="00AC0F33">
              <w:rPr>
                <w:rFonts w:asciiTheme="minorHAnsi" w:hAnsiTheme="minorHAnsi" w:cstheme="minorHAnsi"/>
                <w:color w:val="002060"/>
              </w:rPr>
              <w:t xml:space="preserve"> A simple “How are you doing?” can go a long way.</w:t>
            </w:r>
          </w:p>
          <w:p w14:paraId="7BD180EE" w14:textId="77777777" w:rsidR="00AC0F33" w:rsidRPr="00AC0F33" w:rsidRDefault="00AC0F33" w:rsidP="00AC0F33">
            <w:pPr>
              <w:numPr>
                <w:ilvl w:val="0"/>
                <w:numId w:val="70"/>
              </w:numPr>
              <w:autoSpaceDE w:val="0"/>
              <w:autoSpaceDN w:val="0"/>
              <w:rPr>
                <w:rFonts w:asciiTheme="minorHAnsi" w:hAnsiTheme="minorHAnsi" w:cstheme="minorHAnsi"/>
                <w:color w:val="002060"/>
              </w:rPr>
            </w:pPr>
            <w:r w:rsidRPr="00AC0F33">
              <w:rPr>
                <w:rFonts w:asciiTheme="minorHAnsi" w:hAnsiTheme="minorHAnsi" w:cstheme="minorHAnsi"/>
                <w:b/>
                <w:bCs/>
                <w:color w:val="002060"/>
              </w:rPr>
              <w:t>Share experiences</w:t>
            </w:r>
            <w:r w:rsidRPr="00AC0F33">
              <w:rPr>
                <w:rFonts w:asciiTheme="minorHAnsi" w:hAnsiTheme="minorHAnsi" w:cstheme="minorHAnsi"/>
                <w:color w:val="002060"/>
              </w:rPr>
              <w:t xml:space="preserve">: If you’re comfortable sharing your own challenges, it might encourage others to </w:t>
            </w:r>
            <w:proofErr w:type="gramStart"/>
            <w:r w:rsidRPr="00AC0F33">
              <w:rPr>
                <w:rFonts w:asciiTheme="minorHAnsi" w:hAnsiTheme="minorHAnsi" w:cstheme="minorHAnsi"/>
                <w:color w:val="002060"/>
              </w:rPr>
              <w:t>open up</w:t>
            </w:r>
            <w:proofErr w:type="gramEnd"/>
            <w:r w:rsidRPr="00AC0F33">
              <w:rPr>
                <w:rFonts w:asciiTheme="minorHAnsi" w:hAnsiTheme="minorHAnsi" w:cstheme="minorHAnsi"/>
                <w:color w:val="002060"/>
              </w:rPr>
              <w:t>.</w:t>
            </w:r>
          </w:p>
          <w:p w14:paraId="2F4C2C76" w14:textId="77777777" w:rsidR="00AC0F33" w:rsidRPr="00AC0F33" w:rsidRDefault="00AC0F33" w:rsidP="00AC0F33">
            <w:pPr>
              <w:numPr>
                <w:ilvl w:val="0"/>
                <w:numId w:val="70"/>
              </w:numPr>
              <w:autoSpaceDE w:val="0"/>
              <w:autoSpaceDN w:val="0"/>
              <w:rPr>
                <w:rFonts w:asciiTheme="minorHAnsi" w:hAnsiTheme="minorHAnsi" w:cstheme="minorHAnsi"/>
                <w:color w:val="002060"/>
              </w:rPr>
            </w:pPr>
            <w:r w:rsidRPr="00AC0F33">
              <w:rPr>
                <w:rFonts w:asciiTheme="minorHAnsi" w:hAnsiTheme="minorHAnsi" w:cstheme="minorHAnsi"/>
                <w:b/>
                <w:bCs/>
                <w:color w:val="002060"/>
              </w:rPr>
              <w:t>Listen actively:</w:t>
            </w:r>
            <w:r w:rsidRPr="00AC0F33">
              <w:rPr>
                <w:rFonts w:asciiTheme="minorHAnsi" w:hAnsiTheme="minorHAnsi" w:cstheme="minorHAnsi"/>
                <w:color w:val="002060"/>
              </w:rPr>
              <w:t xml:space="preserve"> Sometimes, lending an ear and offering support can be the best help.</w:t>
            </w:r>
          </w:p>
          <w:p w14:paraId="18528A67" w14:textId="77777777" w:rsidR="00AC0F33" w:rsidRPr="00AC0F33" w:rsidRDefault="00AC0F33" w:rsidP="00AC0F33">
            <w:pPr>
              <w:autoSpaceDE w:val="0"/>
              <w:autoSpaceDN w:val="0"/>
              <w:rPr>
                <w:rFonts w:asciiTheme="minorHAnsi" w:eastAsia="Calibri" w:hAnsiTheme="minorHAnsi" w:cstheme="minorHAnsi"/>
              </w:rPr>
            </w:pPr>
          </w:p>
          <w:p w14:paraId="31945B99"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Strategies for Maintaining Mental Health</w:t>
            </w:r>
          </w:p>
          <w:p w14:paraId="238ACFAE"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Just like we take steps to care for our physical health, we should also focus on our mental health. Here are a few effective strategies:</w:t>
            </w:r>
          </w:p>
          <w:p w14:paraId="1F4E0A8C" w14:textId="77777777" w:rsidR="00AC0F33" w:rsidRPr="00AC0F33" w:rsidRDefault="00AC0F33" w:rsidP="00AC0F33">
            <w:pPr>
              <w:numPr>
                <w:ilvl w:val="0"/>
                <w:numId w:val="71"/>
              </w:numPr>
              <w:autoSpaceDE w:val="0"/>
              <w:autoSpaceDN w:val="0"/>
              <w:rPr>
                <w:rFonts w:asciiTheme="minorHAnsi" w:hAnsiTheme="minorHAnsi" w:cstheme="minorHAnsi"/>
                <w:color w:val="002060"/>
              </w:rPr>
            </w:pPr>
            <w:r w:rsidRPr="00AC0F33">
              <w:rPr>
                <w:rFonts w:asciiTheme="minorHAnsi" w:hAnsiTheme="minorHAnsi" w:cstheme="minorHAnsi"/>
                <w:b/>
                <w:bCs/>
                <w:color w:val="002060"/>
              </w:rPr>
              <w:t>Take Breaks:</w:t>
            </w:r>
            <w:r w:rsidRPr="00AC0F33">
              <w:rPr>
                <w:rFonts w:asciiTheme="minorHAnsi" w:hAnsiTheme="minorHAnsi" w:cstheme="minorHAnsi"/>
                <w:color w:val="002060"/>
              </w:rPr>
              <w:t xml:space="preserve"> Regular breaks during your workday can reduce stress and improve focus.</w:t>
            </w:r>
          </w:p>
          <w:p w14:paraId="0FF76984" w14:textId="77777777" w:rsidR="00AC0F33" w:rsidRPr="00AC0F33" w:rsidRDefault="00AC0F33" w:rsidP="00AC0F33">
            <w:pPr>
              <w:numPr>
                <w:ilvl w:val="0"/>
                <w:numId w:val="71"/>
              </w:numPr>
              <w:autoSpaceDE w:val="0"/>
              <w:autoSpaceDN w:val="0"/>
              <w:rPr>
                <w:rFonts w:asciiTheme="minorHAnsi" w:hAnsiTheme="minorHAnsi" w:cstheme="minorHAnsi"/>
                <w:color w:val="002060"/>
              </w:rPr>
            </w:pPr>
            <w:r w:rsidRPr="00AC0F33">
              <w:rPr>
                <w:rFonts w:asciiTheme="minorHAnsi" w:hAnsiTheme="minorHAnsi" w:cstheme="minorHAnsi"/>
                <w:b/>
                <w:bCs/>
                <w:color w:val="002060"/>
              </w:rPr>
              <w:t>Stay Active:</w:t>
            </w:r>
            <w:r w:rsidRPr="00AC0F33">
              <w:rPr>
                <w:rFonts w:asciiTheme="minorHAnsi" w:hAnsiTheme="minorHAnsi" w:cstheme="minorHAnsi"/>
                <w:color w:val="002060"/>
              </w:rPr>
              <w:t xml:space="preserve"> Physical activity releases endorphins, which can help boost your mood and reduce anxiety.</w:t>
            </w:r>
          </w:p>
          <w:p w14:paraId="21979976" w14:textId="77777777" w:rsidR="00AC0F33" w:rsidRPr="00AC0F33" w:rsidRDefault="00AC0F33" w:rsidP="00AC0F33">
            <w:pPr>
              <w:numPr>
                <w:ilvl w:val="0"/>
                <w:numId w:val="71"/>
              </w:numPr>
              <w:autoSpaceDE w:val="0"/>
              <w:autoSpaceDN w:val="0"/>
              <w:rPr>
                <w:rFonts w:asciiTheme="minorHAnsi" w:hAnsiTheme="minorHAnsi" w:cstheme="minorHAnsi"/>
                <w:color w:val="002060"/>
              </w:rPr>
            </w:pPr>
            <w:r w:rsidRPr="00AC0F33">
              <w:rPr>
                <w:rFonts w:asciiTheme="minorHAnsi" w:hAnsiTheme="minorHAnsi" w:cstheme="minorHAnsi"/>
                <w:b/>
                <w:bCs/>
                <w:color w:val="002060"/>
              </w:rPr>
              <w:lastRenderedPageBreak/>
              <w:t>Practice Mindfulness:</w:t>
            </w:r>
            <w:r w:rsidRPr="00AC0F33">
              <w:rPr>
                <w:rFonts w:asciiTheme="minorHAnsi" w:hAnsiTheme="minorHAnsi" w:cstheme="minorHAnsi"/>
                <w:color w:val="002060"/>
              </w:rPr>
              <w:t xml:space="preserve"> Techniques like meditation or deep breathing exercises can help manage stress levels.</w:t>
            </w:r>
          </w:p>
          <w:p w14:paraId="4FE719A9" w14:textId="77777777" w:rsidR="00AC0F33" w:rsidRPr="00AC0F33" w:rsidRDefault="00AC0F33" w:rsidP="00AC0F33">
            <w:pPr>
              <w:autoSpaceDE w:val="0"/>
              <w:autoSpaceDN w:val="0"/>
              <w:rPr>
                <w:rFonts w:asciiTheme="minorHAnsi" w:eastAsia="Calibri" w:hAnsiTheme="minorHAnsi" w:cstheme="minorHAnsi"/>
              </w:rPr>
            </w:pPr>
          </w:p>
          <w:p w14:paraId="6FD04168"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Work-Life Balance</w:t>
            </w:r>
          </w:p>
          <w:p w14:paraId="236A2AE5"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Finding a healthy work-life balance is essential. While work is important, it’s also crucial to make time for family, friends, and personal interests. A good balance can lead to better mental health outcomes. Here are some ways to maintain that balance:</w:t>
            </w:r>
          </w:p>
          <w:p w14:paraId="3AFC4D43" w14:textId="77777777" w:rsidR="00AC0F33" w:rsidRPr="00AC0F33" w:rsidRDefault="00AC0F33" w:rsidP="00AC0F33">
            <w:pPr>
              <w:numPr>
                <w:ilvl w:val="0"/>
                <w:numId w:val="72"/>
              </w:numPr>
              <w:autoSpaceDE w:val="0"/>
              <w:autoSpaceDN w:val="0"/>
              <w:rPr>
                <w:rFonts w:asciiTheme="minorHAnsi" w:hAnsiTheme="minorHAnsi" w:cstheme="minorHAnsi"/>
                <w:color w:val="002060"/>
              </w:rPr>
            </w:pPr>
            <w:r w:rsidRPr="00AC0F33">
              <w:rPr>
                <w:rFonts w:asciiTheme="minorHAnsi" w:hAnsiTheme="minorHAnsi" w:cstheme="minorHAnsi"/>
                <w:b/>
                <w:bCs/>
                <w:color w:val="002060"/>
              </w:rPr>
              <w:t>Set clear boundaries:</w:t>
            </w:r>
            <w:r w:rsidRPr="00AC0F33">
              <w:rPr>
                <w:rFonts w:asciiTheme="minorHAnsi" w:hAnsiTheme="minorHAnsi" w:cstheme="minorHAnsi"/>
                <w:color w:val="002060"/>
              </w:rPr>
              <w:t xml:space="preserve"> Define when your workday ends and make sure to stick to it.</w:t>
            </w:r>
          </w:p>
          <w:p w14:paraId="7C2CD469" w14:textId="77777777" w:rsidR="00AC0F33" w:rsidRPr="00AC0F33" w:rsidRDefault="00AC0F33" w:rsidP="00AC0F33">
            <w:pPr>
              <w:numPr>
                <w:ilvl w:val="0"/>
                <w:numId w:val="72"/>
              </w:numPr>
              <w:autoSpaceDE w:val="0"/>
              <w:autoSpaceDN w:val="0"/>
              <w:rPr>
                <w:rFonts w:asciiTheme="minorHAnsi" w:hAnsiTheme="minorHAnsi" w:cstheme="minorHAnsi"/>
                <w:color w:val="002060"/>
              </w:rPr>
            </w:pPr>
            <w:r w:rsidRPr="00AC0F33">
              <w:rPr>
                <w:rFonts w:asciiTheme="minorHAnsi" w:hAnsiTheme="minorHAnsi" w:cstheme="minorHAnsi"/>
                <w:b/>
                <w:bCs/>
                <w:color w:val="002060"/>
              </w:rPr>
              <w:t>Prioritize tasks:</w:t>
            </w:r>
            <w:r w:rsidRPr="00AC0F33">
              <w:rPr>
                <w:rFonts w:asciiTheme="minorHAnsi" w:hAnsiTheme="minorHAnsi" w:cstheme="minorHAnsi"/>
                <w:color w:val="002060"/>
              </w:rPr>
              <w:t xml:space="preserve"> Focus on what needs immediate attention and let go of what can wait.</w:t>
            </w:r>
          </w:p>
          <w:p w14:paraId="5EDDAE83" w14:textId="77777777" w:rsidR="00AC0F33" w:rsidRPr="00AC0F33" w:rsidRDefault="00AC0F33" w:rsidP="00AC0F33">
            <w:pPr>
              <w:numPr>
                <w:ilvl w:val="0"/>
                <w:numId w:val="72"/>
              </w:numPr>
              <w:autoSpaceDE w:val="0"/>
              <w:autoSpaceDN w:val="0"/>
              <w:rPr>
                <w:rFonts w:asciiTheme="minorHAnsi" w:hAnsiTheme="minorHAnsi" w:cstheme="minorHAnsi"/>
                <w:color w:val="002060"/>
              </w:rPr>
            </w:pPr>
            <w:r w:rsidRPr="00AC0F33">
              <w:rPr>
                <w:rFonts w:asciiTheme="minorHAnsi" w:hAnsiTheme="minorHAnsi" w:cstheme="minorHAnsi"/>
                <w:b/>
                <w:bCs/>
                <w:color w:val="002060"/>
              </w:rPr>
              <w:t>Engage in hobbies:</w:t>
            </w:r>
            <w:r w:rsidRPr="00AC0F33">
              <w:rPr>
                <w:rFonts w:asciiTheme="minorHAnsi" w:hAnsiTheme="minorHAnsi" w:cstheme="minorHAnsi"/>
                <w:color w:val="002060"/>
              </w:rPr>
              <w:t xml:space="preserve"> Make time for hobbies or activities that bring you joy.</w:t>
            </w:r>
          </w:p>
          <w:p w14:paraId="797CC6DB" w14:textId="77777777" w:rsidR="00AC0F33" w:rsidRPr="00AC0F33" w:rsidRDefault="00AC0F33" w:rsidP="00AC0F33">
            <w:pPr>
              <w:autoSpaceDE w:val="0"/>
              <w:autoSpaceDN w:val="0"/>
              <w:ind w:left="360"/>
              <w:rPr>
                <w:rFonts w:asciiTheme="minorHAnsi" w:eastAsia="Calibri" w:hAnsiTheme="minorHAnsi" w:cstheme="minorHAnsi"/>
              </w:rPr>
            </w:pPr>
          </w:p>
          <w:p w14:paraId="42E5B5A5"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Resources Available</w:t>
            </w:r>
          </w:p>
          <w:p w14:paraId="01765EFA"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Remember, it’s okay to ask for help! If you or someone you know is struggling with mental health, there are resources available:</w:t>
            </w:r>
          </w:p>
          <w:p w14:paraId="35263CBE" w14:textId="77777777" w:rsidR="00AC0F33" w:rsidRPr="00AC0F33" w:rsidRDefault="00AC0F33" w:rsidP="00AC0F33">
            <w:pPr>
              <w:numPr>
                <w:ilvl w:val="0"/>
                <w:numId w:val="73"/>
              </w:numPr>
              <w:autoSpaceDE w:val="0"/>
              <w:autoSpaceDN w:val="0"/>
              <w:rPr>
                <w:rFonts w:asciiTheme="minorHAnsi" w:hAnsiTheme="minorHAnsi" w:cstheme="minorHAnsi"/>
                <w:b/>
                <w:bCs/>
                <w:color w:val="002060"/>
              </w:rPr>
            </w:pPr>
            <w:r w:rsidRPr="00AC0F33">
              <w:rPr>
                <w:rFonts w:asciiTheme="minorHAnsi" w:hAnsiTheme="minorHAnsi" w:cstheme="minorHAnsi"/>
                <w:b/>
                <w:bCs/>
                <w:color w:val="002060"/>
              </w:rPr>
              <w:t>Breathing space helpline:</w:t>
            </w:r>
            <w:r w:rsidRPr="00AC0F33">
              <w:rPr>
                <w:rFonts w:asciiTheme="minorHAnsi" w:hAnsiTheme="minorHAnsi" w:cstheme="minorHAnsi"/>
                <w:color w:val="002060"/>
              </w:rPr>
              <w:t xml:space="preserve"> Please dial 0800 83 85 87</w:t>
            </w:r>
          </w:p>
          <w:p w14:paraId="16F5070A" w14:textId="77777777" w:rsidR="00AC0F33" w:rsidRPr="00AC0F33" w:rsidRDefault="00AC0F33" w:rsidP="00AC0F33">
            <w:pPr>
              <w:numPr>
                <w:ilvl w:val="0"/>
                <w:numId w:val="73"/>
              </w:numPr>
              <w:autoSpaceDE w:val="0"/>
              <w:autoSpaceDN w:val="0"/>
              <w:rPr>
                <w:rFonts w:asciiTheme="minorHAnsi" w:hAnsiTheme="minorHAnsi" w:cstheme="minorHAnsi"/>
                <w:b/>
                <w:bCs/>
                <w:color w:val="002060"/>
              </w:rPr>
            </w:pPr>
            <w:r w:rsidRPr="00AC0F33">
              <w:rPr>
                <w:rFonts w:asciiTheme="minorHAnsi" w:hAnsiTheme="minorHAnsi" w:cstheme="minorHAnsi"/>
                <w:b/>
                <w:bCs/>
                <w:color w:val="002060"/>
              </w:rPr>
              <w:t xml:space="preserve">NSH 24: </w:t>
            </w:r>
            <w:r w:rsidRPr="00AC0F33">
              <w:rPr>
                <w:rFonts w:asciiTheme="minorHAnsi" w:hAnsiTheme="minorHAnsi" w:cstheme="minorHAnsi"/>
                <w:color w:val="002060"/>
              </w:rPr>
              <w:t>Please dialling 111</w:t>
            </w:r>
            <w:r w:rsidRPr="00AC0F33">
              <w:rPr>
                <w:rFonts w:asciiTheme="minorHAnsi" w:hAnsiTheme="minorHAnsi" w:cstheme="minorHAnsi"/>
                <w:b/>
                <w:bCs/>
                <w:color w:val="002060"/>
              </w:rPr>
              <w:t xml:space="preserve"> </w:t>
            </w:r>
          </w:p>
          <w:p w14:paraId="511BCA95" w14:textId="77777777" w:rsidR="00AC0F33" w:rsidRPr="00AC0F33" w:rsidRDefault="00AC0F33" w:rsidP="00AC0F33">
            <w:pPr>
              <w:numPr>
                <w:ilvl w:val="0"/>
                <w:numId w:val="73"/>
              </w:numPr>
              <w:autoSpaceDE w:val="0"/>
              <w:autoSpaceDN w:val="0"/>
              <w:rPr>
                <w:rFonts w:asciiTheme="minorHAnsi" w:hAnsiTheme="minorHAnsi" w:cstheme="minorHAnsi"/>
                <w:b/>
                <w:bCs/>
                <w:color w:val="002060"/>
              </w:rPr>
            </w:pPr>
            <w:r w:rsidRPr="00AC0F33">
              <w:rPr>
                <w:rFonts w:asciiTheme="minorHAnsi" w:hAnsiTheme="minorHAnsi" w:cstheme="minorHAnsi"/>
                <w:b/>
                <w:bCs/>
                <w:color w:val="002060"/>
              </w:rPr>
              <w:t xml:space="preserve">Emergency services dial </w:t>
            </w:r>
            <w:r w:rsidRPr="00AC0F33">
              <w:rPr>
                <w:rFonts w:asciiTheme="minorHAnsi" w:hAnsiTheme="minorHAnsi" w:cstheme="minorHAnsi"/>
                <w:b/>
                <w:bCs/>
                <w:color w:val="EE0000"/>
              </w:rPr>
              <w:t>999</w:t>
            </w:r>
          </w:p>
          <w:p w14:paraId="3237A450" w14:textId="77777777" w:rsidR="00AC0F33" w:rsidRPr="00AC0F33" w:rsidRDefault="00AC0F33" w:rsidP="00AC0F33">
            <w:pPr>
              <w:autoSpaceDE w:val="0"/>
              <w:autoSpaceDN w:val="0"/>
              <w:ind w:left="360"/>
              <w:rPr>
                <w:rFonts w:asciiTheme="minorHAnsi" w:eastAsia="Calibri" w:hAnsiTheme="minorHAnsi" w:cstheme="minorHAnsi"/>
              </w:rPr>
            </w:pPr>
          </w:p>
          <w:p w14:paraId="1BA75BB2" w14:textId="77777777" w:rsidR="00AC0F33" w:rsidRPr="00AC0F33" w:rsidRDefault="00AC0F33" w:rsidP="00AC0F33">
            <w:pPr>
              <w:autoSpaceDE w:val="0"/>
              <w:autoSpaceDN w:val="0"/>
              <w:rPr>
                <w:rFonts w:asciiTheme="minorHAnsi" w:hAnsiTheme="minorHAnsi" w:cstheme="minorHAnsi"/>
                <w:b/>
                <w:bCs/>
                <w:color w:val="C00000"/>
              </w:rPr>
            </w:pPr>
            <w:r w:rsidRPr="00AC0F33">
              <w:rPr>
                <w:rFonts w:asciiTheme="minorHAnsi" w:hAnsiTheme="minorHAnsi" w:cstheme="minorHAnsi"/>
                <w:b/>
                <w:bCs/>
                <w:color w:val="C00000"/>
              </w:rPr>
              <w:t>Conclusion</w:t>
            </w:r>
          </w:p>
          <w:p w14:paraId="7E756BD7" w14:textId="77777777" w:rsidR="00AC0F33" w:rsidRPr="00AC0F33" w:rsidRDefault="00AC0F33" w:rsidP="00AC0F33">
            <w:pPr>
              <w:autoSpaceDE w:val="0"/>
              <w:autoSpaceDN w:val="0"/>
              <w:rPr>
                <w:rFonts w:asciiTheme="minorHAnsi" w:hAnsiTheme="minorHAnsi" w:cstheme="minorHAnsi"/>
                <w:color w:val="002060"/>
              </w:rPr>
            </w:pPr>
            <w:r w:rsidRPr="00AC0F33">
              <w:rPr>
                <w:rFonts w:asciiTheme="minorHAnsi" w:hAnsiTheme="minorHAnsi" w:cstheme="minorHAnsi"/>
                <w:color w:val="002060"/>
              </w:rPr>
              <w:t>By being proactive about mental health, we build a more supportive and productive work environment. Let’s keep an eye on each other and remember that it’s perfectly okay to not be okay. Thanks for taking the time to discuss this vital topic!</w:t>
            </w:r>
          </w:p>
          <w:p w14:paraId="2B53B682" w14:textId="278143AE" w:rsidR="00B80CF0" w:rsidRPr="00B80CF0" w:rsidRDefault="00B80CF0" w:rsidP="00253A83">
            <w:pPr>
              <w:rPr>
                <w:rFonts w:ascii="Aptos" w:eastAsia="Aptos" w:hAnsi="Aptos" w:cs="Aptos"/>
                <w:b/>
                <w:bCs/>
                <w:color w:val="C00000"/>
                <w:sz w:val="22"/>
                <w:szCs w:val="22"/>
              </w:rPr>
            </w:pPr>
          </w:p>
        </w:tc>
      </w:tr>
      <w:tr w:rsidR="00B80CF0" w:rsidRPr="00B80CF0" w14:paraId="228DC348" w14:textId="77777777" w:rsidTr="00B80CF0">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7393AA"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lastRenderedPageBreak/>
              <w:t>Policies</w:t>
            </w:r>
          </w:p>
          <w:p w14:paraId="1EF4B5C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7C35B9C"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2CEF5988"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754A8AFF" w14:textId="77777777" w:rsidR="00B80CF0" w:rsidRPr="00B80CF0" w:rsidRDefault="00B80CF0" w:rsidP="00B80CF0">
                  <w:pPr>
                    <w:jc w:val="center"/>
                    <w:rPr>
                      <w:rFonts w:ascii="Aptos" w:eastAsia="Aptos" w:hAnsi="Aptos" w:cs="Aptos"/>
                      <w:b/>
                      <w:bCs/>
                      <w:sz w:val="22"/>
                      <w:szCs w:val="22"/>
                    </w:rPr>
                  </w:pPr>
                  <w:hyperlink r:id="rId12"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Policies | </w:t>
                    </w:r>
                    <w:proofErr w:type="spellStart"/>
                    <w:r w:rsidRPr="00B80CF0">
                      <w:rPr>
                        <w:rFonts w:ascii="Aptos" w:eastAsia="Aptos" w:hAnsi="Aptos" w:cs="Aptos"/>
                        <w:b/>
                        <w:bCs/>
                        <w:color w:val="FFFFFF"/>
                        <w:sz w:val="22"/>
                        <w:szCs w:val="22"/>
                        <w:u w:val="single"/>
                      </w:rPr>
                      <w:t>McSence</w:t>
                    </w:r>
                    <w:proofErr w:type="spellEnd"/>
                  </w:hyperlink>
                </w:p>
              </w:tc>
            </w:tr>
          </w:tbl>
          <w:p w14:paraId="2C9E5CFE"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526256A3"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Handbooks</w:t>
            </w:r>
          </w:p>
          <w:p w14:paraId="21A2874E"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2BC82B08"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732D77E0" w14:textId="77777777" w:rsidR="00B80CF0" w:rsidRPr="00B80CF0" w:rsidRDefault="00B80CF0" w:rsidP="00B80CF0">
                  <w:pPr>
                    <w:jc w:val="center"/>
                    <w:rPr>
                      <w:rFonts w:ascii="Aptos" w:eastAsia="Aptos" w:hAnsi="Aptos" w:cs="Aptos"/>
                      <w:b/>
                      <w:bCs/>
                      <w:color w:val="FFFFFF"/>
                      <w:sz w:val="22"/>
                      <w:szCs w:val="22"/>
                    </w:rPr>
                  </w:pPr>
                  <w:r w:rsidRPr="00B80CF0">
                    <w:rPr>
                      <w:rFonts w:ascii="Aptos" w:eastAsia="Aptos" w:hAnsi="Aptos" w:cs="Aptos"/>
                      <w:b/>
                      <w:bCs/>
                      <w:color w:val="FFFFFF"/>
                      <w:sz w:val="22"/>
                      <w:szCs w:val="22"/>
                    </w:rPr>
                    <w:t>Find Out More Click…</w:t>
                  </w:r>
                </w:p>
                <w:p w14:paraId="325CC396" w14:textId="77777777" w:rsidR="00B80CF0" w:rsidRPr="00B80CF0" w:rsidRDefault="00B80CF0" w:rsidP="00B80CF0">
                  <w:pPr>
                    <w:jc w:val="center"/>
                    <w:rPr>
                      <w:rFonts w:ascii="Aptos" w:eastAsia="Aptos" w:hAnsi="Aptos" w:cs="Aptos"/>
                      <w:b/>
                      <w:bCs/>
                      <w:sz w:val="22"/>
                      <w:szCs w:val="22"/>
                    </w:rPr>
                  </w:pPr>
                  <w:hyperlink r:id="rId13" w:history="1">
                    <w:proofErr w:type="spellStart"/>
                    <w:r w:rsidRPr="00B80CF0">
                      <w:rPr>
                        <w:rFonts w:ascii="Aptos" w:eastAsia="Aptos" w:hAnsi="Aptos" w:cs="Aptos"/>
                        <w:b/>
                        <w:bCs/>
                        <w:color w:val="FFFFFF"/>
                        <w:sz w:val="22"/>
                        <w:szCs w:val="22"/>
                        <w:u w:val="single"/>
                      </w:rPr>
                      <w:t>McSence</w:t>
                    </w:r>
                    <w:proofErr w:type="spellEnd"/>
                    <w:r w:rsidRPr="00B80CF0">
                      <w:rPr>
                        <w:rFonts w:ascii="Aptos" w:eastAsia="Aptos" w:hAnsi="Aptos" w:cs="Aptos"/>
                        <w:b/>
                        <w:bCs/>
                        <w:color w:val="FFFFFF"/>
                        <w:sz w:val="22"/>
                        <w:szCs w:val="22"/>
                        <w:u w:val="single"/>
                      </w:rPr>
                      <w:t xml:space="preserve"> Handbooks | </w:t>
                    </w:r>
                    <w:proofErr w:type="spellStart"/>
                    <w:r w:rsidRPr="00B80CF0">
                      <w:rPr>
                        <w:rFonts w:ascii="Aptos" w:eastAsia="Aptos" w:hAnsi="Aptos" w:cs="Aptos"/>
                        <w:b/>
                        <w:bCs/>
                        <w:color w:val="FFFFFF"/>
                        <w:sz w:val="22"/>
                        <w:szCs w:val="22"/>
                        <w:u w:val="single"/>
                      </w:rPr>
                      <w:t>McSence</w:t>
                    </w:r>
                    <w:proofErr w:type="spellEnd"/>
                  </w:hyperlink>
                </w:p>
              </w:tc>
            </w:tr>
          </w:tbl>
          <w:p w14:paraId="3927AE12" w14:textId="77777777" w:rsidR="00B80CF0" w:rsidRPr="00B80CF0" w:rsidRDefault="00B80CF0" w:rsidP="00B80CF0">
            <w:pPr>
              <w:jc w:val="center"/>
              <w:rPr>
                <w:rFonts w:ascii="Aptos" w:eastAsia="Aptos" w:hAnsi="Aptos" w:cs="Aptos"/>
                <w:sz w:val="22"/>
                <w:szCs w:val="22"/>
              </w:rPr>
            </w:pPr>
          </w:p>
        </w:tc>
        <w:tc>
          <w:tcPr>
            <w:tcW w:w="3544" w:type="dxa"/>
            <w:tcBorders>
              <w:top w:val="nil"/>
              <w:left w:val="nil"/>
              <w:bottom w:val="single" w:sz="8" w:space="0" w:color="auto"/>
              <w:right w:val="single" w:sz="8" w:space="0" w:color="auto"/>
            </w:tcBorders>
            <w:tcMar>
              <w:top w:w="0" w:type="dxa"/>
              <w:left w:w="108" w:type="dxa"/>
              <w:bottom w:w="0" w:type="dxa"/>
              <w:right w:w="108" w:type="dxa"/>
            </w:tcMar>
          </w:tcPr>
          <w:p w14:paraId="424DAC0D" w14:textId="77777777" w:rsidR="00B80CF0" w:rsidRPr="00B80CF0" w:rsidRDefault="00B80CF0" w:rsidP="00B80CF0">
            <w:pPr>
              <w:jc w:val="center"/>
              <w:rPr>
                <w:rFonts w:ascii="Aptos" w:eastAsia="Aptos" w:hAnsi="Aptos" w:cs="Aptos"/>
                <w:b/>
                <w:bCs/>
                <w:color w:val="002060"/>
                <w:sz w:val="22"/>
                <w:szCs w:val="22"/>
              </w:rPr>
            </w:pPr>
            <w:r w:rsidRPr="00B80CF0">
              <w:rPr>
                <w:rFonts w:ascii="Aptos" w:eastAsia="Aptos" w:hAnsi="Aptos" w:cs="Aptos"/>
                <w:b/>
                <w:bCs/>
                <w:color w:val="002060"/>
                <w:sz w:val="22"/>
                <w:szCs w:val="22"/>
              </w:rPr>
              <w:t>Health &amp; Safety</w:t>
            </w:r>
          </w:p>
          <w:p w14:paraId="38CE3B73" w14:textId="77777777" w:rsidR="00B80CF0" w:rsidRPr="00B80CF0" w:rsidRDefault="00B80CF0" w:rsidP="00B80CF0">
            <w:pPr>
              <w:jc w:val="center"/>
              <w:rPr>
                <w:rFonts w:ascii="Aptos" w:eastAsia="Aptos" w:hAnsi="Aptos" w:cs="Aptos"/>
                <w:sz w:val="22"/>
                <w:szCs w:val="22"/>
              </w:rPr>
            </w:pPr>
          </w:p>
          <w:tbl>
            <w:tblPr>
              <w:tblW w:w="0" w:type="auto"/>
              <w:tblCellMar>
                <w:left w:w="0" w:type="dxa"/>
                <w:right w:w="0" w:type="dxa"/>
              </w:tblCellMar>
              <w:tblLook w:val="04A0" w:firstRow="1" w:lastRow="0" w:firstColumn="1" w:lastColumn="0" w:noHBand="0" w:noVBand="1"/>
            </w:tblPr>
            <w:tblGrid>
              <w:gridCol w:w="2891"/>
            </w:tblGrid>
            <w:tr w:rsidR="00B80CF0" w:rsidRPr="00B80CF0" w14:paraId="4CAB7312" w14:textId="77777777">
              <w:tc>
                <w:tcPr>
                  <w:tcW w:w="2891"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5ACB849D" w14:textId="77777777" w:rsidR="00B80CF0" w:rsidRPr="00B80CF0" w:rsidRDefault="00B80CF0" w:rsidP="00B80CF0">
                  <w:pPr>
                    <w:jc w:val="center"/>
                    <w:rPr>
                      <w:rFonts w:ascii="Aptos" w:eastAsia="Aptos" w:hAnsi="Aptos" w:cs="Aptos"/>
                      <w:b/>
                      <w:bCs/>
                      <w:sz w:val="22"/>
                      <w:szCs w:val="22"/>
                    </w:rPr>
                  </w:pPr>
                  <w:r w:rsidRPr="00B80CF0">
                    <w:rPr>
                      <w:rFonts w:ascii="Aptos" w:eastAsia="Aptos" w:hAnsi="Aptos" w:cs="Aptos"/>
                      <w:b/>
                      <w:bCs/>
                      <w:color w:val="FFFFFF"/>
                      <w:sz w:val="22"/>
                      <w:szCs w:val="22"/>
                    </w:rPr>
                    <w:t>Find Out More Click…</w:t>
                  </w:r>
                </w:p>
              </w:tc>
            </w:tr>
            <w:tr w:rsidR="00B80CF0" w:rsidRPr="00B80CF0" w14:paraId="51FC42AF" w14:textId="77777777">
              <w:tc>
                <w:tcPr>
                  <w:tcW w:w="2891" w:type="dxa"/>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14:paraId="686A52ED" w14:textId="77777777" w:rsidR="00B80CF0" w:rsidRPr="00B80CF0" w:rsidRDefault="00B80CF0" w:rsidP="00B80CF0">
                  <w:pPr>
                    <w:jc w:val="center"/>
                    <w:rPr>
                      <w:rFonts w:ascii="Aptos" w:eastAsia="Aptos" w:hAnsi="Aptos" w:cs="Aptos"/>
                      <w:b/>
                      <w:bCs/>
                      <w:color w:val="FFFFFF"/>
                      <w:sz w:val="22"/>
                      <w:szCs w:val="22"/>
                    </w:rPr>
                  </w:pPr>
                  <w:hyperlink r:id="rId14" w:history="1">
                    <w:r w:rsidRPr="00B80CF0">
                      <w:rPr>
                        <w:rFonts w:ascii="Aptos" w:eastAsia="Aptos" w:hAnsi="Aptos" w:cs="Aptos"/>
                        <w:b/>
                        <w:bCs/>
                        <w:color w:val="FFFFFF"/>
                        <w:sz w:val="22"/>
                        <w:szCs w:val="22"/>
                        <w:u w:val="single"/>
                      </w:rPr>
                      <w:t xml:space="preserve">Staff Zone - Company Policies | </w:t>
                    </w:r>
                    <w:proofErr w:type="spellStart"/>
                    <w:r w:rsidRPr="00B80CF0">
                      <w:rPr>
                        <w:rFonts w:ascii="Aptos" w:eastAsia="Aptos" w:hAnsi="Aptos" w:cs="Aptos"/>
                        <w:b/>
                        <w:bCs/>
                        <w:color w:val="FFFFFF"/>
                        <w:sz w:val="22"/>
                        <w:szCs w:val="22"/>
                        <w:u w:val="single"/>
                      </w:rPr>
                      <w:t>McSence</w:t>
                    </w:r>
                    <w:proofErr w:type="spellEnd"/>
                  </w:hyperlink>
                </w:p>
              </w:tc>
            </w:tr>
          </w:tbl>
          <w:p w14:paraId="559725B0" w14:textId="77777777" w:rsidR="00B80CF0" w:rsidRPr="00B80CF0" w:rsidRDefault="00B80CF0" w:rsidP="00B80CF0">
            <w:pPr>
              <w:jc w:val="center"/>
              <w:rPr>
                <w:rFonts w:ascii="Aptos" w:eastAsia="Aptos" w:hAnsi="Aptos" w:cs="Aptos"/>
                <w:sz w:val="22"/>
                <w:szCs w:val="22"/>
              </w:rPr>
            </w:pPr>
          </w:p>
        </w:tc>
      </w:tr>
    </w:tbl>
    <w:p w14:paraId="6EA016E7" w14:textId="77777777" w:rsidR="00284242" w:rsidRPr="00284242" w:rsidRDefault="00284242" w:rsidP="00284242">
      <w:pPr>
        <w:rPr>
          <w:rFonts w:ascii="Aptos" w:eastAsia="Aptos" w:hAnsi="Aptos" w:cs="Aptos"/>
        </w:rPr>
      </w:pPr>
    </w:p>
    <w:p w14:paraId="0E9B8F50" w14:textId="77777777" w:rsidR="00284242" w:rsidRPr="00284242" w:rsidRDefault="00284242" w:rsidP="00284242">
      <w:pPr>
        <w:rPr>
          <w:rFonts w:ascii="Aptos" w:eastAsia="Aptos" w:hAnsi="Aptos" w:cs="Aptos"/>
          <w:color w:val="002060"/>
        </w:rPr>
      </w:pPr>
      <w:r w:rsidRPr="00284242">
        <w:rPr>
          <w:rFonts w:ascii="Aptos" w:eastAsia="Aptos" w:hAnsi="Aptos" w:cs="Aptos"/>
          <w:color w:val="002060"/>
        </w:rPr>
        <w:t>Have a good day…</w:t>
      </w:r>
    </w:p>
    <w:p w14:paraId="00D5990D" w14:textId="77777777" w:rsidR="00284242" w:rsidRPr="00284242" w:rsidRDefault="00284242" w:rsidP="00284242">
      <w:pPr>
        <w:rPr>
          <w:rFonts w:ascii="Aptos" w:eastAsia="Aptos" w:hAnsi="Aptos" w:cs="Aptos"/>
        </w:rPr>
      </w:pPr>
    </w:p>
    <w:p w14:paraId="1D5D48EA" w14:textId="77777777" w:rsidR="00284242" w:rsidRPr="00284242" w:rsidRDefault="00284242" w:rsidP="00284242">
      <w:pPr>
        <w:rPr>
          <w:rFonts w:ascii="Aptos" w:eastAsia="Aptos" w:hAnsi="Aptos" w:cs="Aptos"/>
          <w:lang w:eastAsia="en-GB"/>
        </w:rPr>
      </w:pPr>
      <w:r w:rsidRPr="00284242">
        <w:rPr>
          <w:rFonts w:ascii="Aptos" w:eastAsia="Aptos" w:hAnsi="Aptos" w:cs="Aptos"/>
          <w:i/>
          <w:iCs/>
          <w:lang w:eastAsia="en-GB"/>
        </w:rPr>
        <w:t xml:space="preserve">Warmest regards, </w:t>
      </w:r>
    </w:p>
    <w:p w14:paraId="1EC2ED89" w14:textId="77777777" w:rsidR="00284242" w:rsidRPr="00284242" w:rsidRDefault="00284242" w:rsidP="00284242">
      <w:pPr>
        <w:rPr>
          <w:rFonts w:ascii="Aptos" w:eastAsia="Aptos" w:hAnsi="Aptos" w:cs="Aptos"/>
          <w:lang w:eastAsia="en-GB"/>
        </w:rPr>
      </w:pPr>
      <w:r w:rsidRPr="00284242">
        <w:rPr>
          <w:rFonts w:ascii="Aptos" w:eastAsia="Aptos" w:hAnsi="Aptos" w:cs="Aptos"/>
          <w:b/>
          <w:bCs/>
          <w:color w:val="002060"/>
          <w:sz w:val="20"/>
          <w:szCs w:val="20"/>
          <w:lang w:eastAsia="en-GB"/>
        </w:rPr>
        <w:t> </w:t>
      </w:r>
    </w:p>
    <w:p w14:paraId="371F6C69" w14:textId="77777777" w:rsidR="00284242" w:rsidRPr="00284242" w:rsidRDefault="00284242" w:rsidP="00284242">
      <w:pPr>
        <w:rPr>
          <w:rFonts w:ascii="Aptos" w:eastAsia="Aptos" w:hAnsi="Aptos" w:cs="Aptos"/>
          <w:sz w:val="20"/>
          <w:szCs w:val="20"/>
          <w:lang w:eastAsia="en-GB"/>
        </w:rPr>
      </w:pPr>
      <w:r w:rsidRPr="00284242">
        <w:rPr>
          <w:rFonts w:ascii="Aptos" w:eastAsia="Aptos" w:hAnsi="Aptos" w:cs="Aptos"/>
          <w:b/>
          <w:bCs/>
          <w:color w:val="002060"/>
          <w:sz w:val="20"/>
          <w:szCs w:val="20"/>
          <w:lang w:eastAsia="en-GB"/>
        </w:rPr>
        <w:t xml:space="preserve">Property &amp; Cleaning Services </w:t>
      </w:r>
      <w:r w:rsidRPr="00284242">
        <w:rPr>
          <w:rFonts w:ascii="Aptos" w:eastAsia="Aptos" w:hAnsi="Aptos" w:cs="Aptos"/>
          <w:b/>
          <w:bCs/>
          <w:color w:val="C00000"/>
          <w:sz w:val="20"/>
          <w:szCs w:val="20"/>
          <w:lang w:eastAsia="en-GB"/>
        </w:rPr>
        <w:t xml:space="preserve">| </w:t>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Group</w:t>
      </w:r>
      <w:r w:rsidRPr="00284242">
        <w:rPr>
          <w:rFonts w:ascii="Aptos" w:eastAsia="Aptos" w:hAnsi="Aptos" w:cs="Aptos"/>
          <w:b/>
          <w:bCs/>
          <w:color w:val="C00000"/>
          <w:sz w:val="20"/>
          <w:szCs w:val="20"/>
          <w:lang w:eastAsia="en-GB"/>
        </w:rPr>
        <w:t xml:space="preserve"> </w:t>
      </w:r>
      <w:r w:rsidRPr="00284242">
        <w:rPr>
          <w:rFonts w:ascii="Aptos" w:eastAsia="Aptos" w:hAnsi="Aptos" w:cs="Aptos"/>
          <w:color w:val="002060"/>
          <w:sz w:val="20"/>
          <w:szCs w:val="20"/>
          <w:lang w:eastAsia="en-GB"/>
        </w:rPr>
        <w:br/>
      </w:r>
      <w:proofErr w:type="spellStart"/>
      <w:r w:rsidRPr="00284242">
        <w:rPr>
          <w:rFonts w:ascii="Aptos" w:eastAsia="Aptos" w:hAnsi="Aptos" w:cs="Aptos"/>
          <w:b/>
          <w:bCs/>
          <w:color w:val="002060"/>
          <w:sz w:val="20"/>
          <w:szCs w:val="20"/>
          <w:lang w:eastAsia="en-GB"/>
        </w:rPr>
        <w:t>McSence</w:t>
      </w:r>
      <w:proofErr w:type="spellEnd"/>
      <w:r w:rsidRPr="00284242">
        <w:rPr>
          <w:rFonts w:ascii="Aptos" w:eastAsia="Aptos" w:hAnsi="Aptos" w:cs="Aptos"/>
          <w:b/>
          <w:bCs/>
          <w:color w:val="002060"/>
          <w:sz w:val="20"/>
          <w:szCs w:val="20"/>
          <w:lang w:eastAsia="en-GB"/>
        </w:rPr>
        <w:t xml:space="preserve"> Business Park </w:t>
      </w:r>
      <w:r w:rsidRPr="00284242">
        <w:rPr>
          <w:rFonts w:ascii="Aptos" w:eastAsia="Aptos" w:hAnsi="Aptos" w:cs="Aptos"/>
          <w:b/>
          <w:bCs/>
          <w:color w:val="C00000"/>
          <w:sz w:val="20"/>
          <w:szCs w:val="20"/>
          <w:lang w:eastAsia="en-GB"/>
        </w:rPr>
        <w:t>|</w:t>
      </w:r>
      <w:r w:rsidRPr="00284242">
        <w:rPr>
          <w:rFonts w:ascii="Aptos" w:eastAsia="Aptos" w:hAnsi="Aptos" w:cs="Aptos"/>
          <w:b/>
          <w:bCs/>
          <w:color w:val="002060"/>
          <w:sz w:val="20"/>
          <w:szCs w:val="20"/>
          <w:lang w:eastAsia="en-GB"/>
        </w:rPr>
        <w:t xml:space="preserve"> 32 Sycamore Road, Mayfield, Midlothian, EH22 5TA</w:t>
      </w:r>
    </w:p>
    <w:p w14:paraId="4B8ECCDA" w14:textId="77777777" w:rsidR="00284242" w:rsidRPr="00284242" w:rsidRDefault="00284242" w:rsidP="00284242">
      <w:pPr>
        <w:spacing w:after="240"/>
        <w:rPr>
          <w:rFonts w:ascii="Aptos" w:eastAsia="Aptos" w:hAnsi="Aptos" w:cs="Aptos"/>
          <w:sz w:val="20"/>
          <w:szCs w:val="20"/>
          <w:lang w:eastAsia="en-GB"/>
        </w:rPr>
      </w:pPr>
      <w:r w:rsidRPr="00284242">
        <w:rPr>
          <w:rFonts w:ascii="Aptos" w:eastAsia="Aptos" w:hAnsi="Aptos" w:cs="Aptos"/>
          <w:b/>
          <w:bCs/>
          <w:color w:val="1F3864"/>
          <w:sz w:val="20"/>
          <w:szCs w:val="20"/>
          <w:lang w:eastAsia="en-GB"/>
        </w:rPr>
        <w:t xml:space="preserve">T: </w:t>
      </w:r>
      <w:hyperlink r:id="rId15" w:history="1">
        <w:r w:rsidRPr="00284242">
          <w:rPr>
            <w:rFonts w:ascii="Aptos" w:eastAsia="Aptos" w:hAnsi="Aptos" w:cs="Aptos"/>
            <w:b/>
            <w:bCs/>
            <w:color w:val="0000FF"/>
            <w:sz w:val="20"/>
            <w:szCs w:val="20"/>
            <w:u w:val="single"/>
            <w:lang w:eastAsia="en-GB"/>
          </w:rPr>
          <w:t>0131 454 1520</w:t>
        </w:r>
      </w:hyperlink>
      <w:r w:rsidRPr="00284242">
        <w:rPr>
          <w:rFonts w:ascii="Aptos" w:eastAsia="Aptos" w:hAnsi="Aptos" w:cs="Aptos"/>
          <w:b/>
          <w:bCs/>
          <w:color w:val="C00000"/>
          <w:sz w:val="20"/>
          <w:szCs w:val="20"/>
          <w:lang w:eastAsia="en-GB"/>
        </w:rPr>
        <w:t xml:space="preserve"> |</w:t>
      </w:r>
      <w:r w:rsidRPr="00284242">
        <w:rPr>
          <w:rFonts w:ascii="Aptos" w:eastAsia="Aptos" w:hAnsi="Aptos" w:cs="Aptos"/>
          <w:b/>
          <w:bCs/>
          <w:color w:val="1F3864"/>
          <w:sz w:val="20"/>
          <w:szCs w:val="20"/>
          <w:lang w:eastAsia="en-GB"/>
        </w:rPr>
        <w:t xml:space="preserve"> 1513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1514 </w:t>
      </w:r>
      <w:r w:rsidRPr="00284242">
        <w:rPr>
          <w:rFonts w:ascii="Aptos" w:eastAsia="Aptos" w:hAnsi="Aptos" w:cs="Aptos"/>
          <w:b/>
          <w:bCs/>
          <w:color w:val="C00000"/>
          <w:sz w:val="20"/>
          <w:szCs w:val="20"/>
          <w:lang w:eastAsia="en-GB"/>
        </w:rPr>
        <w:t>|</w:t>
      </w:r>
      <w:r w:rsidRPr="00284242">
        <w:rPr>
          <w:rFonts w:ascii="Aptos" w:eastAsia="Aptos" w:hAnsi="Aptos" w:cs="Aptos"/>
          <w:b/>
          <w:bCs/>
          <w:color w:val="1F3864"/>
          <w:sz w:val="20"/>
          <w:szCs w:val="20"/>
          <w:lang w:eastAsia="en-GB"/>
        </w:rPr>
        <w:t xml:space="preserve"> 1507 </w:t>
      </w:r>
    </w:p>
    <w:p w14:paraId="40559B1E" w14:textId="77777777" w:rsidR="00284242" w:rsidRPr="00284242" w:rsidRDefault="00284242" w:rsidP="00284242">
      <w:pPr>
        <w:spacing w:after="240"/>
        <w:rPr>
          <w:rFonts w:ascii="Aptos" w:eastAsia="Aptos" w:hAnsi="Aptos" w:cs="Aptos"/>
          <w:lang w:eastAsia="en-GB"/>
        </w:rPr>
      </w:pPr>
      <w:r w:rsidRPr="00284242">
        <w:rPr>
          <w:rFonts w:ascii="Aptos" w:eastAsia="Aptos" w:hAnsi="Aptos" w:cs="Aptos"/>
          <w:b/>
          <w:bCs/>
          <w:color w:val="002060"/>
          <w:sz w:val="20"/>
          <w:szCs w:val="20"/>
          <w:lang w:eastAsia="en-GB"/>
        </w:rPr>
        <w:t>Office Hours:</w:t>
      </w:r>
      <w:r w:rsidRPr="00284242">
        <w:rPr>
          <w:rFonts w:ascii="Aptos" w:eastAsia="Aptos" w:hAnsi="Aptos" w:cs="Aptos"/>
          <w:b/>
          <w:bCs/>
          <w:i/>
          <w:iCs/>
          <w:color w:val="C00000"/>
          <w:sz w:val="20"/>
          <w:szCs w:val="20"/>
          <w:lang w:eastAsia="en-GB"/>
        </w:rPr>
        <w:t xml:space="preserve"> </w:t>
      </w:r>
      <w:r w:rsidRPr="00284242">
        <w:rPr>
          <w:rFonts w:ascii="Aptos" w:eastAsia="Aptos" w:hAnsi="Aptos" w:cs="Aptos"/>
          <w:b/>
          <w:bCs/>
          <w:color w:val="C00000"/>
          <w:sz w:val="20"/>
          <w:szCs w:val="20"/>
          <w:lang w:eastAsia="en-GB"/>
        </w:rPr>
        <w:t>7.30am to 4.00pm Monday to Friday</w:t>
      </w:r>
      <w:r w:rsidRPr="00284242">
        <w:rPr>
          <w:rFonts w:ascii="Calibri" w:eastAsia="Aptos" w:hAnsi="Calibri" w:cs="Calibri"/>
          <w:b/>
          <w:bCs/>
          <w:color w:val="002060"/>
          <w:sz w:val="20"/>
          <w:szCs w:val="20"/>
          <w:lang w:eastAsia="en-GB"/>
        </w:rPr>
        <w:t xml:space="preserve"> </w:t>
      </w:r>
    </w:p>
    <w:p w14:paraId="2F2C9229" w14:textId="6ADCEF70" w:rsidR="00284242" w:rsidRPr="00284242" w:rsidRDefault="00284242" w:rsidP="00284242">
      <w:pPr>
        <w:spacing w:after="240"/>
        <w:rPr>
          <w:rFonts w:ascii="Aptos" w:eastAsia="Aptos" w:hAnsi="Aptos" w:cs="Aptos"/>
          <w:lang w:eastAsia="en-GB"/>
        </w:rPr>
      </w:pPr>
      <w:hyperlink r:id="rId16" w:history="1">
        <w:r>
          <w:rPr>
            <w:rFonts w:ascii="Aptos" w:eastAsia="Aptos" w:hAnsi="Aptos" w:cs="Aptos"/>
            <w:noProof/>
            <w:color w:val="1F497D"/>
            <w:lang w:eastAsia="en-GB"/>
          </w:rPr>
          <w:pict w14:anchorId="4AD63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25991881" o:spid="_x0000_i1025" type="#_x0000_t75" alt="facebook_003" href="https://www.facebook.com/McSenceGroup/" style="width:24pt;height:24pt;visibility:visible;mso-wrap-style:square" o:button="t">
              <v:fill o:detectmouseclick="t"/>
              <v:imagedata r:id="rId17" o:title="facebook_003"/>
            </v:shape>
          </w:pict>
        </w:r>
      </w:hyperlink>
      <w:hyperlink r:id="rId18" w:history="1">
        <w:r>
          <w:rPr>
            <w:rFonts w:ascii="Aptos" w:eastAsia="Aptos" w:hAnsi="Aptos" w:cs="Aptos"/>
            <w:noProof/>
            <w:color w:val="1F497D"/>
            <w:lang w:eastAsia="en-GB"/>
          </w:rPr>
          <w:pict w14:anchorId="655F89A1">
            <v:shape id="Picture 1700212000" o:spid="_x0000_i1026" type="#_x0000_t75" alt="linkedin_003" href="https://www.linkedin.com/company/mcsence" style="width:24pt;height:24pt;visibility:visible;mso-wrap-style:square" o:button="t">
              <v:fill o:detectmouseclick="t"/>
              <v:imagedata r:id="rId19" o:title="linkedin_003"/>
            </v:shape>
          </w:pict>
        </w:r>
      </w:hyperlink>
      <w:hyperlink r:id="rId20" w:history="1">
        <w:r>
          <w:rPr>
            <w:rFonts w:ascii="Aptos" w:eastAsia="Aptos" w:hAnsi="Aptos" w:cs="Aptos"/>
            <w:noProof/>
            <w:color w:val="1F497D"/>
            <w:lang w:eastAsia="en-GB"/>
          </w:rPr>
          <w:pict w14:anchorId="71DB5230">
            <v:shape id="Picture 848501468" o:spid="_x0000_i1027" type="#_x0000_t75" alt="twitter_003" href="https://twitter.com/McSenceGroup" style="width:24pt;height:24pt;visibility:visible;mso-wrap-style:square" o:button="t">
              <v:fill o:detectmouseclick="t"/>
              <v:imagedata r:id="rId21" o:title="twitter_003"/>
            </v:shape>
          </w:pict>
        </w:r>
      </w:hyperlink>
    </w:p>
    <w:p w14:paraId="5BEFF494"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The information contained in this e-mail is sent in the strictest confidence for the addressee only. It is intended only for the use of the addressee and may contain legally privileged information. If you are not the intended recipient, any disclosure, copying, distribution or action taken in reliance on its contents is prohibited and may be unlawful. If you have received this e-mail in error you are requested to preserve its confidentiality and advise the sender of the transmission error.</w:t>
      </w:r>
    </w:p>
    <w:p w14:paraId="1F86A8C2" w14:textId="77777777" w:rsidR="00284242" w:rsidRPr="00284242" w:rsidRDefault="00284242" w:rsidP="00284242">
      <w:pPr>
        <w:rPr>
          <w:rFonts w:ascii="Aptos" w:eastAsia="Aptos" w:hAnsi="Aptos" w:cs="Aptos"/>
          <w:lang w:eastAsia="en-GB"/>
        </w:rPr>
      </w:pPr>
      <w:r w:rsidRPr="00284242">
        <w:rPr>
          <w:rFonts w:ascii="Calibri" w:eastAsia="Aptos" w:hAnsi="Calibri" w:cs="Calibri"/>
          <w:color w:val="000000"/>
          <w:lang w:eastAsia="en-GB"/>
        </w:rPr>
        <w:t> </w:t>
      </w:r>
    </w:p>
    <w:p w14:paraId="0C04EFE6" w14:textId="77777777" w:rsidR="00284242" w:rsidRPr="00284242" w:rsidRDefault="00284242" w:rsidP="00284242">
      <w:pPr>
        <w:rPr>
          <w:rFonts w:ascii="Aptos" w:eastAsia="Aptos" w:hAnsi="Aptos" w:cs="Aptos"/>
          <w:lang w:eastAsia="en-GB"/>
        </w:rPr>
      </w:pPr>
      <w:r w:rsidRPr="00284242">
        <w:rPr>
          <w:rFonts w:ascii="Arial" w:eastAsia="Aptos" w:hAnsi="Arial" w:cs="Arial"/>
          <w:color w:val="808080"/>
          <w:sz w:val="15"/>
          <w:szCs w:val="15"/>
          <w:lang w:eastAsia="en-GB"/>
        </w:rPr>
        <w:t>It is the responsibility of the addressee to scan this e-mail and any attachments for computer viruses or other defects. The sender does not accept liability for any loss or damage of any nature, however caused, which may result directly, or indirectly, from this e-mail or any file attached.</w:t>
      </w:r>
    </w:p>
    <w:p w14:paraId="347400BB" w14:textId="77777777" w:rsidR="00284242" w:rsidRPr="00284242" w:rsidRDefault="00284242" w:rsidP="00284242">
      <w:pPr>
        <w:spacing w:before="100" w:beforeAutospacing="1" w:after="100" w:afterAutospacing="1"/>
        <w:rPr>
          <w:rFonts w:ascii="Aptos" w:eastAsia="Aptos" w:hAnsi="Aptos" w:cs="Aptos"/>
          <w:lang w:eastAsia="en-GB"/>
        </w:rPr>
      </w:pPr>
      <w:r w:rsidRPr="00284242">
        <w:rPr>
          <w:rFonts w:ascii="Arial" w:eastAsia="Aptos" w:hAnsi="Arial" w:cs="Arial"/>
          <w:color w:val="808080"/>
          <w:sz w:val="15"/>
          <w:szCs w:val="15"/>
          <w:lang w:eastAsia="en-GB"/>
        </w:rPr>
        <w:t xml:space="preserve">Part of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Limited Group of Companies, Registered Office: </w:t>
      </w:r>
      <w:proofErr w:type="spellStart"/>
      <w:r w:rsidRPr="00284242">
        <w:rPr>
          <w:rFonts w:ascii="Arial" w:eastAsia="Aptos" w:hAnsi="Arial" w:cs="Arial"/>
          <w:color w:val="808080"/>
          <w:sz w:val="15"/>
          <w:szCs w:val="15"/>
          <w:lang w:eastAsia="en-GB"/>
        </w:rPr>
        <w:t>McSence</w:t>
      </w:r>
      <w:proofErr w:type="spellEnd"/>
      <w:r w:rsidRPr="00284242">
        <w:rPr>
          <w:rFonts w:ascii="Arial" w:eastAsia="Aptos" w:hAnsi="Arial" w:cs="Arial"/>
          <w:color w:val="808080"/>
          <w:sz w:val="15"/>
          <w:szCs w:val="15"/>
          <w:lang w:eastAsia="en-GB"/>
        </w:rPr>
        <w:t xml:space="preserve"> Business Park, 32 Sycamore Road, Mayfield, Dalkeith,EH22 5TA. Company Registered No. SC129794, Scottish Charity No. SC016874.</w:t>
      </w:r>
      <w:bookmarkEnd w:id="0"/>
    </w:p>
    <w:p w14:paraId="1C10827D" w14:textId="77777777" w:rsidR="008F4823" w:rsidRDefault="008F4823" w:rsidP="008F4823">
      <w:pPr>
        <w:pStyle w:val="Footer"/>
        <w:pBdr>
          <w:top w:val="single" w:sz="4" w:space="1" w:color="auto"/>
          <w:bottom w:val="single" w:sz="4" w:space="1" w:color="auto"/>
        </w:pBdr>
        <w:tabs>
          <w:tab w:val="left" w:pos="2013"/>
        </w:tabs>
        <w:jc w:val="center"/>
        <w:rPr>
          <w:i/>
          <w:iCs/>
        </w:rPr>
      </w:pPr>
      <w:r w:rsidRPr="00BE7984">
        <w:rPr>
          <w:rFonts w:ascii="Calibri" w:hAnsi="Calibri" w:cs="Calibri"/>
          <w:b/>
          <w:bCs/>
          <w:i/>
          <w:iCs/>
          <w:color w:val="002060"/>
          <w:sz w:val="20"/>
          <w:szCs w:val="20"/>
        </w:rPr>
        <w:t xml:space="preserve">Caring   </w:t>
      </w:r>
      <w:r w:rsidRPr="006110BF">
        <w:rPr>
          <w:rFonts w:ascii="Calibri" w:hAnsi="Calibri" w:cs="Calibri"/>
          <w:b/>
          <w:bCs/>
          <w:color w:val="C00000"/>
          <w:sz w:val="20"/>
          <w:szCs w:val="20"/>
        </w:rPr>
        <w:t>|</w:t>
      </w:r>
      <w:r w:rsidRPr="00BE7984">
        <w:rPr>
          <w:rFonts w:ascii="Calibri" w:hAnsi="Calibri" w:cs="Calibri"/>
          <w:b/>
          <w:bCs/>
          <w:i/>
          <w:iCs/>
          <w:color w:val="C00000"/>
          <w:sz w:val="20"/>
          <w:szCs w:val="20"/>
        </w:rPr>
        <w:t xml:space="preserve">  </w:t>
      </w:r>
      <w:r w:rsidRPr="00BE7984">
        <w:rPr>
          <w:rFonts w:ascii="Calibri" w:hAnsi="Calibri" w:cs="Calibri"/>
          <w:b/>
          <w:bCs/>
          <w:i/>
          <w:iCs/>
          <w:color w:val="002060"/>
          <w:sz w:val="20"/>
          <w:szCs w:val="20"/>
        </w:rPr>
        <w:t xml:space="preserve"> Dependable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Respectful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Responsive </w:t>
      </w:r>
      <w:r w:rsidRPr="006110BF">
        <w:rPr>
          <w:rFonts w:ascii="Calibri" w:hAnsi="Calibri" w:cs="Calibri"/>
          <w:b/>
          <w:bCs/>
          <w:color w:val="C00000"/>
          <w:sz w:val="20"/>
          <w:szCs w:val="20"/>
        </w:rPr>
        <w:t>|</w:t>
      </w:r>
      <w:r w:rsidRPr="00BE7984">
        <w:rPr>
          <w:rFonts w:ascii="Calibri" w:hAnsi="Calibri" w:cs="Calibri"/>
          <w:b/>
          <w:bCs/>
          <w:i/>
          <w:iCs/>
          <w:color w:val="002060"/>
          <w:sz w:val="20"/>
          <w:szCs w:val="20"/>
        </w:rPr>
        <w:t xml:space="preserve"> Sustainable</w:t>
      </w:r>
    </w:p>
    <w:p w14:paraId="39BD04FF" w14:textId="77777777" w:rsidR="00990FF8" w:rsidRPr="00C34823" w:rsidRDefault="00990FF8" w:rsidP="00C750AD">
      <w:pPr>
        <w:tabs>
          <w:tab w:val="left" w:pos="9525"/>
        </w:tabs>
        <w:jc w:val="both"/>
        <w:rPr>
          <w:rFonts w:ascii="Calibri" w:eastAsia="Calibri" w:hAnsi="Calibri" w:cs="Calibri"/>
          <w:color w:val="002060"/>
          <w:sz w:val="22"/>
          <w:szCs w:val="22"/>
        </w:rPr>
      </w:pPr>
    </w:p>
    <w:sectPr w:rsidR="00990FF8" w:rsidRPr="00C34823" w:rsidSect="00CE4C08">
      <w:headerReference w:type="even" r:id="rId22"/>
      <w:headerReference w:type="default" r:id="rId23"/>
      <w:footerReference w:type="default" r:id="rId24"/>
      <w:headerReference w:type="first" r:id="rId25"/>
      <w:footerReference w:type="first" r:id="rId26"/>
      <w:pgSz w:w="11906" w:h="16838"/>
      <w:pgMar w:top="720" w:right="720" w:bottom="720" w:left="720"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022D" w14:textId="77777777" w:rsidR="004E6927" w:rsidRDefault="004E6927" w:rsidP="00A62DCC">
      <w:r>
        <w:separator/>
      </w:r>
    </w:p>
  </w:endnote>
  <w:endnote w:type="continuationSeparator" w:id="0">
    <w:p w14:paraId="46ABE0B6" w14:textId="77777777" w:rsidR="004E6927" w:rsidRDefault="004E6927" w:rsidP="00A62DCC">
      <w:r>
        <w:continuationSeparator/>
      </w:r>
    </w:p>
  </w:endnote>
  <w:endnote w:type="continuationNotice" w:id="1">
    <w:p w14:paraId="6DD455A2" w14:textId="77777777" w:rsidR="004E6927" w:rsidRDefault="004E6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EE6D57" w:rsidRPr="00B67219" w14:paraId="393B9F78" w14:textId="77777777" w:rsidTr="00BC48CD">
      <w:tc>
        <w:tcPr>
          <w:tcW w:w="2376" w:type="dxa"/>
          <w:tcBorders>
            <w:top w:val="single" w:sz="4" w:space="0" w:color="808080"/>
          </w:tcBorders>
        </w:tcPr>
        <w:p w14:paraId="4D927EAB" w14:textId="77777777" w:rsidR="00EE6D57" w:rsidRPr="00085AF4" w:rsidRDefault="00EE6D57" w:rsidP="00EE6D57">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081252D9" w14:textId="04651842" w:rsidR="00EE6D57" w:rsidRPr="00B67219" w:rsidRDefault="00EE6D57" w:rsidP="00EE6D57">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Pr="00B67219">
            <w:rPr>
              <w:rFonts w:ascii="Calibri" w:hAnsi="Calibri" w:cs="Calibri"/>
              <w:b/>
              <w:color w:val="002060"/>
            </w:rPr>
            <w:t xml:space="preserve"> </w:t>
          </w:r>
          <w:r w:rsidR="00E924A7">
            <w:rPr>
              <w:rFonts w:ascii="Calibri" w:hAnsi="Calibri" w:cs="Calibri"/>
              <w:b/>
              <w:color w:val="002060"/>
            </w:rPr>
            <w:t xml:space="preserve">Virtual </w:t>
          </w:r>
          <w:r>
            <w:rPr>
              <w:rFonts w:ascii="Calibri" w:hAnsi="Calibri" w:cs="Calibri"/>
              <w:b/>
              <w:color w:val="002060"/>
            </w:rPr>
            <w:t xml:space="preserve">Toolbox </w:t>
          </w:r>
          <w:r w:rsidR="008F22F2">
            <w:rPr>
              <w:rFonts w:ascii="Calibri" w:hAnsi="Calibri" w:cs="Calibri"/>
              <w:b/>
              <w:color w:val="002060"/>
            </w:rPr>
            <w:t xml:space="preserve">Talk </w:t>
          </w:r>
          <w:r>
            <w:rPr>
              <w:rFonts w:ascii="Calibri" w:hAnsi="Calibri" w:cs="Calibri"/>
              <w:b/>
              <w:color w:val="002060"/>
            </w:rPr>
            <w:t>(</w:t>
          </w:r>
          <w:proofErr w:type="gramStart"/>
          <w:r>
            <w:rPr>
              <w:rFonts w:ascii="Calibri" w:hAnsi="Calibri" w:cs="Calibri"/>
              <w:b/>
              <w:color w:val="002060"/>
            </w:rPr>
            <w:t xml:space="preserve">TBT)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8740A3">
            <w:rPr>
              <w:rFonts w:ascii="Calibri" w:hAnsi="Calibri" w:cs="Calibri"/>
              <w:b/>
              <w:color w:val="002060"/>
            </w:rPr>
            <w:t>6</w:t>
          </w:r>
        </w:p>
        <w:p w14:paraId="4200F173" w14:textId="77777777" w:rsidR="00EE6D57" w:rsidRPr="00FF1663" w:rsidRDefault="00EE6D57" w:rsidP="00EE6D57">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55CB9394" w14:textId="77777777" w:rsidR="00916B82" w:rsidRPr="00926248" w:rsidRDefault="00916B82" w:rsidP="0092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808080"/>
      </w:tblBorders>
      <w:tblLook w:val="04A0" w:firstRow="1" w:lastRow="0" w:firstColumn="1" w:lastColumn="0" w:noHBand="0" w:noVBand="1"/>
    </w:tblPr>
    <w:tblGrid>
      <w:gridCol w:w="2376"/>
      <w:gridCol w:w="8306"/>
    </w:tblGrid>
    <w:tr w:rsidR="00B2047A" w:rsidRPr="00B67219" w14:paraId="67B5F5C4" w14:textId="77777777" w:rsidTr="006C23B9">
      <w:tc>
        <w:tcPr>
          <w:tcW w:w="2376" w:type="dxa"/>
          <w:tcBorders>
            <w:top w:val="single" w:sz="4" w:space="0" w:color="808080"/>
          </w:tcBorders>
        </w:tcPr>
        <w:p w14:paraId="5CD09801" w14:textId="77777777" w:rsidR="00B2047A" w:rsidRPr="00085AF4" w:rsidRDefault="00B2047A" w:rsidP="00B2047A">
          <w:pPr>
            <w:pStyle w:val="Footer"/>
            <w:rPr>
              <w:rFonts w:ascii="Calibri" w:hAnsi="Calibri" w:cs="Calibri"/>
              <w:b/>
              <w:color w:val="808080"/>
            </w:rPr>
          </w:pPr>
          <w:r w:rsidRPr="00085AF4">
            <w:rPr>
              <w:rFonts w:ascii="Calibri" w:hAnsi="Calibri" w:cs="Calibri"/>
              <w:b/>
              <w:color w:val="C00000"/>
            </w:rPr>
            <w:fldChar w:fldCharType="begin"/>
          </w:r>
          <w:r w:rsidRPr="00085AF4">
            <w:rPr>
              <w:rFonts w:ascii="Calibri" w:hAnsi="Calibri" w:cs="Calibri"/>
              <w:b/>
              <w:color w:val="C00000"/>
            </w:rPr>
            <w:instrText xml:space="preserve"> PAGE   \* MERGEFORMAT </w:instrText>
          </w:r>
          <w:r w:rsidRPr="00085AF4">
            <w:rPr>
              <w:rFonts w:ascii="Calibri" w:hAnsi="Calibri" w:cs="Calibri"/>
              <w:b/>
              <w:color w:val="C00000"/>
            </w:rPr>
            <w:fldChar w:fldCharType="separate"/>
          </w:r>
          <w:r w:rsidRPr="00085AF4">
            <w:rPr>
              <w:rFonts w:ascii="Calibri" w:hAnsi="Calibri" w:cs="Calibri"/>
              <w:b/>
              <w:bCs/>
              <w:noProof/>
              <w:color w:val="C00000"/>
            </w:rPr>
            <w:t>1</w:t>
          </w:r>
          <w:r w:rsidRPr="00085AF4">
            <w:rPr>
              <w:rFonts w:ascii="Calibri" w:hAnsi="Calibri" w:cs="Calibri"/>
              <w:b/>
              <w:bCs/>
              <w:noProof/>
              <w:color w:val="C00000"/>
            </w:rPr>
            <w:fldChar w:fldCharType="end"/>
          </w:r>
          <w:r w:rsidRPr="00085AF4">
            <w:rPr>
              <w:rFonts w:ascii="Calibri" w:hAnsi="Calibri" w:cs="Calibri"/>
              <w:b/>
              <w:bCs/>
              <w:color w:val="808080"/>
            </w:rPr>
            <w:t xml:space="preserve"> </w:t>
          </w:r>
          <w:r w:rsidRPr="00085AF4">
            <w:rPr>
              <w:rFonts w:ascii="Calibri" w:hAnsi="Calibri" w:cs="Calibri"/>
              <w:b/>
              <w:color w:val="002060"/>
            </w:rPr>
            <w:t>|</w:t>
          </w:r>
          <w:r w:rsidRPr="00085AF4">
            <w:rPr>
              <w:rFonts w:ascii="Calibri" w:hAnsi="Calibri" w:cs="Calibri"/>
              <w:b/>
              <w:bCs/>
              <w:color w:val="002060"/>
            </w:rPr>
            <w:t xml:space="preserve"> </w:t>
          </w:r>
          <w:r w:rsidRPr="00085AF4">
            <w:rPr>
              <w:rFonts w:ascii="Calibri" w:hAnsi="Calibri" w:cs="Calibri"/>
              <w:b/>
              <w:color w:val="002060"/>
              <w:spacing w:val="60"/>
            </w:rPr>
            <w:t>Page</w:t>
          </w:r>
        </w:p>
      </w:tc>
      <w:tc>
        <w:tcPr>
          <w:tcW w:w="8306" w:type="dxa"/>
          <w:tcBorders>
            <w:top w:val="single" w:sz="4" w:space="0" w:color="808080"/>
          </w:tcBorders>
        </w:tcPr>
        <w:p w14:paraId="49643AE6" w14:textId="35605453" w:rsidR="00B2047A" w:rsidRPr="00B67219" w:rsidRDefault="00B2047A" w:rsidP="00B2047A">
          <w:pPr>
            <w:pStyle w:val="Footer"/>
            <w:jc w:val="right"/>
            <w:rPr>
              <w:rFonts w:ascii="Calibri" w:hAnsi="Calibri" w:cs="Calibri"/>
              <w:b/>
              <w:bCs/>
              <w:color w:val="002060"/>
            </w:rPr>
          </w:pPr>
          <w:proofErr w:type="spellStart"/>
          <w:r w:rsidRPr="00B67219">
            <w:rPr>
              <w:rFonts w:ascii="Calibri" w:hAnsi="Calibri" w:cs="Calibri"/>
              <w:b/>
              <w:color w:val="002060"/>
            </w:rPr>
            <w:t>McSence</w:t>
          </w:r>
          <w:proofErr w:type="spellEnd"/>
          <w:r w:rsidRPr="00B67219">
            <w:rPr>
              <w:rFonts w:ascii="Calibri" w:hAnsi="Calibri" w:cs="Calibri"/>
              <w:b/>
              <w:color w:val="002060"/>
            </w:rPr>
            <w:t xml:space="preserve"> Group</w:t>
          </w:r>
          <w:r>
            <w:rPr>
              <w:rFonts w:ascii="Calibri" w:hAnsi="Calibri" w:cs="Calibri"/>
              <w:b/>
              <w:color w:val="002060"/>
            </w:rPr>
            <w:t xml:space="preserve"> </w:t>
          </w:r>
          <w:r w:rsidRPr="00B2047A">
            <w:rPr>
              <w:rFonts w:ascii="Calibri" w:hAnsi="Calibri" w:cs="Calibri"/>
              <w:b/>
              <w:color w:val="C00000"/>
            </w:rPr>
            <w:t>|</w:t>
          </w:r>
          <w:r w:rsidR="008740A3">
            <w:rPr>
              <w:rFonts w:ascii="Calibri" w:hAnsi="Calibri" w:cs="Calibri"/>
              <w:b/>
              <w:color w:val="C00000"/>
            </w:rPr>
            <w:t xml:space="preserve"> </w:t>
          </w:r>
          <w:r w:rsidR="008740A3" w:rsidRPr="008740A3">
            <w:rPr>
              <w:rFonts w:ascii="Calibri" w:hAnsi="Calibri" w:cs="Calibri"/>
              <w:b/>
              <w:color w:val="002060"/>
            </w:rPr>
            <w:t xml:space="preserve">Virtual </w:t>
          </w:r>
          <w:r w:rsidR="00FD52C5">
            <w:rPr>
              <w:rFonts w:ascii="Calibri" w:hAnsi="Calibri" w:cs="Calibri"/>
              <w:b/>
              <w:color w:val="002060"/>
            </w:rPr>
            <w:t>Toolbox (</w:t>
          </w:r>
          <w:proofErr w:type="gramStart"/>
          <w:r w:rsidR="00FD52C5">
            <w:rPr>
              <w:rFonts w:ascii="Calibri" w:hAnsi="Calibri" w:cs="Calibri"/>
              <w:b/>
              <w:color w:val="002060"/>
            </w:rPr>
            <w:t xml:space="preserve">TBT) </w:t>
          </w:r>
          <w:r>
            <w:rPr>
              <w:rFonts w:ascii="Calibri" w:hAnsi="Calibri" w:cs="Calibri"/>
              <w:b/>
              <w:color w:val="002060"/>
            </w:rPr>
            <w:t xml:space="preserve"> </w:t>
          </w:r>
          <w:r w:rsidRPr="00302129">
            <w:rPr>
              <w:rFonts w:ascii="Calibri" w:hAnsi="Calibri" w:cs="Calibri"/>
              <w:b/>
              <w:color w:val="C00000"/>
            </w:rPr>
            <w:t>|</w:t>
          </w:r>
          <w:proofErr w:type="gramEnd"/>
          <w:r>
            <w:rPr>
              <w:rFonts w:ascii="Calibri" w:hAnsi="Calibri" w:cs="Calibri"/>
              <w:b/>
              <w:color w:val="C00000"/>
            </w:rPr>
            <w:t xml:space="preserve"> </w:t>
          </w:r>
          <w:r>
            <w:rPr>
              <w:rFonts w:ascii="Calibri" w:hAnsi="Calibri" w:cs="Calibri"/>
              <w:b/>
              <w:color w:val="002060"/>
            </w:rPr>
            <w:t>Revision 202</w:t>
          </w:r>
          <w:r w:rsidR="00453AD3">
            <w:rPr>
              <w:rFonts w:ascii="Calibri" w:hAnsi="Calibri" w:cs="Calibri"/>
              <w:b/>
              <w:color w:val="002060"/>
            </w:rPr>
            <w:t>6</w:t>
          </w:r>
          <w:r w:rsidR="001816B0">
            <w:rPr>
              <w:rFonts w:ascii="Calibri" w:hAnsi="Calibri" w:cs="Calibri"/>
              <w:b/>
              <w:color w:val="002060"/>
            </w:rPr>
            <w:t xml:space="preserve"> </w:t>
          </w:r>
        </w:p>
        <w:p w14:paraId="25346FE9" w14:textId="77777777" w:rsidR="00B2047A" w:rsidRPr="00FF1663" w:rsidRDefault="00B2047A" w:rsidP="00B2047A">
          <w:pPr>
            <w:pStyle w:val="Footer"/>
            <w:jc w:val="right"/>
            <w:rPr>
              <w:rFonts w:ascii="Calibri" w:hAnsi="Calibri" w:cs="Calibri"/>
              <w:color w:val="C00000"/>
              <w:sz w:val="15"/>
              <w:szCs w:val="15"/>
            </w:rPr>
          </w:pPr>
          <w:r w:rsidRPr="00FF1663">
            <w:rPr>
              <w:rFonts w:ascii="Calibri" w:hAnsi="Calibri" w:cs="Calibri"/>
              <w:i/>
              <w:color w:val="C00000"/>
              <w:sz w:val="15"/>
              <w:szCs w:val="15"/>
            </w:rPr>
            <w:t xml:space="preserve">Copyright belongs to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&amp; is not to be reproduced without the permission of the </w:t>
          </w:r>
          <w:proofErr w:type="spellStart"/>
          <w:r w:rsidRPr="00FF1663">
            <w:rPr>
              <w:rFonts w:ascii="Calibri" w:hAnsi="Calibri" w:cs="Calibri"/>
              <w:i/>
              <w:color w:val="C00000"/>
              <w:sz w:val="15"/>
              <w:szCs w:val="15"/>
            </w:rPr>
            <w:t>McSence</w:t>
          </w:r>
          <w:proofErr w:type="spellEnd"/>
          <w:r w:rsidRPr="00FF1663">
            <w:rPr>
              <w:rFonts w:ascii="Calibri" w:hAnsi="Calibri" w:cs="Calibri"/>
              <w:i/>
              <w:color w:val="C00000"/>
              <w:sz w:val="15"/>
              <w:szCs w:val="15"/>
            </w:rPr>
            <w:t xml:space="preserve"> Group </w:t>
          </w:r>
        </w:p>
      </w:tc>
    </w:tr>
  </w:tbl>
  <w:p w14:paraId="389BAEA8" w14:textId="77777777" w:rsidR="00B2047A" w:rsidRDefault="00B204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284A" w14:textId="77777777" w:rsidR="004E6927" w:rsidRDefault="004E6927" w:rsidP="00A62DCC">
      <w:r>
        <w:separator/>
      </w:r>
    </w:p>
  </w:footnote>
  <w:footnote w:type="continuationSeparator" w:id="0">
    <w:p w14:paraId="01DCAAA4" w14:textId="77777777" w:rsidR="004E6927" w:rsidRDefault="004E6927" w:rsidP="00A62DCC">
      <w:r>
        <w:continuationSeparator/>
      </w:r>
    </w:p>
  </w:footnote>
  <w:footnote w:type="continuationNotice" w:id="1">
    <w:p w14:paraId="3865530D" w14:textId="77777777" w:rsidR="004E6927" w:rsidRDefault="004E6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C325" w14:textId="77777777" w:rsidR="00916B82" w:rsidRDefault="004E6927">
    <w:pPr>
      <w:pStyle w:val="Header"/>
    </w:pPr>
    <w:r>
      <w:rPr>
        <w:noProof/>
      </w:rPr>
      <w:pict w14:anchorId="3FC2D3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1" o:spid="_x0000_s1026" type="#_x0000_t136" style="position:absolute;margin-left:0;margin-top:0;width:553.3pt;height:184.4pt;rotation:315;z-index:-251659264;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C34F" w14:textId="77777777" w:rsidR="00916B82" w:rsidRPr="00A62DCC" w:rsidRDefault="004E6927" w:rsidP="00A62DCC">
    <w:pPr>
      <w:pStyle w:val="Header"/>
      <w:jc w:val="center"/>
    </w:pPr>
    <w:r>
      <w:rPr>
        <w:noProof/>
      </w:rPr>
      <w:pict w14:anchorId="302BA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5964892" o:spid="_x0000_s1027" type="#_x0000_t136" style="position:absolute;left:0;text-align:left;margin-left:0;margin-top:0;width:553.3pt;height:184.4pt;rotation:315;z-index:-251658240;mso-position-horizontal:center;mso-position-horizontal-relative:margin;mso-position-vertical:center;mso-position-vertical-relative:margin" o:allowincell="f" fillcolor="#d8d8d8" stroked="f">
          <v:fill opacity=".5"/>
          <v:textpath style="font-family:&quot;Calibri&quot;;font-size:1pt" string="Toolbox Talk "/>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959"/>
      <w:gridCol w:w="2276"/>
      <w:gridCol w:w="7447"/>
    </w:tblGrid>
    <w:tr w:rsidR="00EE6D57" w14:paraId="5D1161D5" w14:textId="77777777" w:rsidTr="00BC48CD">
      <w:tc>
        <w:tcPr>
          <w:tcW w:w="959" w:type="dxa"/>
        </w:tcPr>
        <w:p w14:paraId="0AD18199" w14:textId="77777777" w:rsidR="00EE6D57" w:rsidRDefault="00EE6D57" w:rsidP="00EE6D57">
          <w:pPr>
            <w:pStyle w:val="Header"/>
            <w:tabs>
              <w:tab w:val="clear" w:pos="4513"/>
              <w:tab w:val="clear" w:pos="9026"/>
              <w:tab w:val="left" w:pos="2271"/>
            </w:tabs>
          </w:pPr>
        </w:p>
      </w:tc>
      <w:tc>
        <w:tcPr>
          <w:tcW w:w="2276" w:type="dxa"/>
          <w:vMerge w:val="restart"/>
        </w:tcPr>
        <w:p w14:paraId="226572F8" w14:textId="77777777" w:rsidR="00EE6D57" w:rsidRDefault="004E6927" w:rsidP="00EE6D57">
          <w:pPr>
            <w:pStyle w:val="Header"/>
            <w:tabs>
              <w:tab w:val="clear" w:pos="4513"/>
              <w:tab w:val="clear" w:pos="9026"/>
              <w:tab w:val="left" w:pos="2271"/>
            </w:tabs>
            <w:jc w:val="center"/>
          </w:pPr>
          <w:r>
            <w:pict w14:anchorId="64437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0.2pt;height:50.4pt">
                <v:imagedata r:id="rId1" o:title=""/>
              </v:shape>
            </w:pict>
          </w:r>
        </w:p>
      </w:tc>
      <w:tc>
        <w:tcPr>
          <w:tcW w:w="7447" w:type="dxa"/>
        </w:tcPr>
        <w:p w14:paraId="28F86A43" w14:textId="77777777" w:rsidR="00EE6D57" w:rsidRDefault="00EE6D57" w:rsidP="00EE6D57">
          <w:pPr>
            <w:pStyle w:val="Header"/>
            <w:tabs>
              <w:tab w:val="clear" w:pos="4513"/>
              <w:tab w:val="clear" w:pos="9026"/>
              <w:tab w:val="left" w:pos="2271"/>
            </w:tabs>
          </w:pPr>
        </w:p>
      </w:tc>
    </w:tr>
    <w:tr w:rsidR="00EE6D57" w14:paraId="47F750B9" w14:textId="77777777" w:rsidTr="00BC48CD">
      <w:tc>
        <w:tcPr>
          <w:tcW w:w="959" w:type="dxa"/>
          <w:shd w:val="clear" w:color="auto" w:fill="002060"/>
        </w:tcPr>
        <w:p w14:paraId="7EE30BE1" w14:textId="77777777" w:rsidR="00EE6D57" w:rsidRDefault="00EE6D57" w:rsidP="00EE6D57">
          <w:pPr>
            <w:pStyle w:val="Header"/>
            <w:tabs>
              <w:tab w:val="clear" w:pos="4513"/>
              <w:tab w:val="clear" w:pos="9026"/>
              <w:tab w:val="left" w:pos="2271"/>
            </w:tabs>
            <w:rPr>
              <w:color w:val="0070C0"/>
            </w:rPr>
          </w:pPr>
        </w:p>
      </w:tc>
      <w:tc>
        <w:tcPr>
          <w:tcW w:w="2276" w:type="dxa"/>
          <w:vMerge/>
          <w:shd w:val="clear" w:color="auto" w:fill="002060"/>
        </w:tcPr>
        <w:p w14:paraId="674BBF55" w14:textId="77777777" w:rsidR="00EE6D57" w:rsidRDefault="00EE6D57" w:rsidP="00EE6D57">
          <w:pPr>
            <w:pStyle w:val="Header"/>
            <w:tabs>
              <w:tab w:val="clear" w:pos="4513"/>
              <w:tab w:val="clear" w:pos="9026"/>
              <w:tab w:val="left" w:pos="2271"/>
            </w:tabs>
            <w:rPr>
              <w:color w:val="0070C0"/>
            </w:rPr>
          </w:pPr>
        </w:p>
      </w:tc>
      <w:tc>
        <w:tcPr>
          <w:tcW w:w="7447" w:type="dxa"/>
          <w:shd w:val="clear" w:color="auto" w:fill="002060"/>
        </w:tcPr>
        <w:p w14:paraId="5FF7FED0" w14:textId="26B059E1" w:rsidR="00EE6D57" w:rsidRDefault="00632A5D" w:rsidP="00632A5D">
          <w:pPr>
            <w:pStyle w:val="Header"/>
            <w:tabs>
              <w:tab w:val="clear" w:pos="4513"/>
              <w:tab w:val="clear" w:pos="9026"/>
              <w:tab w:val="left" w:pos="2271"/>
            </w:tabs>
            <w:rPr>
              <w:rFonts w:ascii="Calibri" w:hAnsi="Calibri" w:cs="Calibri"/>
              <w:b/>
              <w:bCs/>
              <w:color w:val="FFFFFF"/>
            </w:rPr>
          </w:pPr>
          <w:r>
            <w:rPr>
              <w:rFonts w:ascii="Calibri" w:hAnsi="Calibri" w:cs="Calibri"/>
              <w:b/>
              <w:bCs/>
              <w:color w:val="FFFFFF"/>
              <w:sz w:val="32"/>
              <w:szCs w:val="32"/>
            </w:rPr>
            <w:t>V</w:t>
          </w:r>
          <w:r w:rsidR="00EE6D57">
            <w:rPr>
              <w:rFonts w:ascii="Calibri" w:hAnsi="Calibri" w:cs="Calibri"/>
              <w:b/>
              <w:bCs/>
              <w:color w:val="FFFFFF"/>
              <w:sz w:val="32"/>
              <w:szCs w:val="32"/>
            </w:rPr>
            <w:t xml:space="preserve">irtual Toolbox Talk </w:t>
          </w:r>
          <w:r w:rsidR="00275A80">
            <w:rPr>
              <w:rFonts w:ascii="Calibri" w:hAnsi="Calibri" w:cs="Calibri"/>
              <w:b/>
              <w:bCs/>
              <w:color w:val="FFFFFF"/>
              <w:sz w:val="32"/>
              <w:szCs w:val="32"/>
            </w:rPr>
            <w:t xml:space="preserve">– </w:t>
          </w:r>
          <w:r w:rsidR="005A41E2">
            <w:rPr>
              <w:rFonts w:ascii="Calibri" w:hAnsi="Calibri" w:cs="Calibri"/>
              <w:b/>
              <w:bCs/>
              <w:color w:val="FFFFFF"/>
              <w:sz w:val="32"/>
              <w:szCs w:val="32"/>
            </w:rPr>
            <w:t>Mental Health</w:t>
          </w:r>
        </w:p>
      </w:tc>
    </w:tr>
    <w:tr w:rsidR="00EE6D57" w14:paraId="7F8B09FC" w14:textId="77777777" w:rsidTr="00BC48CD">
      <w:tc>
        <w:tcPr>
          <w:tcW w:w="959" w:type="dxa"/>
        </w:tcPr>
        <w:p w14:paraId="75E096E8" w14:textId="77777777" w:rsidR="00EE6D57" w:rsidRDefault="00EE6D57" w:rsidP="00EE6D57">
          <w:pPr>
            <w:pStyle w:val="Header"/>
            <w:tabs>
              <w:tab w:val="clear" w:pos="4513"/>
              <w:tab w:val="clear" w:pos="9026"/>
              <w:tab w:val="left" w:pos="2271"/>
            </w:tabs>
          </w:pPr>
        </w:p>
      </w:tc>
      <w:tc>
        <w:tcPr>
          <w:tcW w:w="2276" w:type="dxa"/>
          <w:vMerge/>
        </w:tcPr>
        <w:p w14:paraId="440A29FB" w14:textId="77777777" w:rsidR="00EE6D57" w:rsidRDefault="00EE6D57" w:rsidP="00EE6D57">
          <w:pPr>
            <w:pStyle w:val="Header"/>
            <w:tabs>
              <w:tab w:val="clear" w:pos="4513"/>
              <w:tab w:val="clear" w:pos="9026"/>
              <w:tab w:val="left" w:pos="2271"/>
            </w:tabs>
          </w:pPr>
        </w:p>
      </w:tc>
      <w:tc>
        <w:tcPr>
          <w:tcW w:w="7447" w:type="dxa"/>
        </w:tcPr>
        <w:p w14:paraId="54F96B02" w14:textId="77777777" w:rsidR="00EE6D57" w:rsidRDefault="00EE6D57" w:rsidP="00EE6D57">
          <w:pPr>
            <w:pStyle w:val="Header"/>
            <w:tabs>
              <w:tab w:val="clear" w:pos="4513"/>
              <w:tab w:val="clear" w:pos="9026"/>
              <w:tab w:val="left" w:pos="2271"/>
            </w:tabs>
          </w:pPr>
        </w:p>
      </w:tc>
    </w:tr>
  </w:tbl>
  <w:p w14:paraId="01C32546" w14:textId="3082BAF8" w:rsidR="00916B82" w:rsidRPr="004F3E11" w:rsidRDefault="00916B82" w:rsidP="004F3E11">
    <w:pPr>
      <w:pStyle w:val="Header"/>
      <w:tabs>
        <w:tab w:val="clear" w:pos="4513"/>
        <w:tab w:val="clear" w:pos="9026"/>
        <w:tab w:val="left" w:pos="2271"/>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971"/>
    <w:multiLevelType w:val="multilevel"/>
    <w:tmpl w:val="0E9614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A568DC"/>
    <w:multiLevelType w:val="multilevel"/>
    <w:tmpl w:val="13F87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407D3"/>
    <w:multiLevelType w:val="multilevel"/>
    <w:tmpl w:val="B12A1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BB257D3"/>
    <w:multiLevelType w:val="multilevel"/>
    <w:tmpl w:val="170466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0A7B41"/>
    <w:multiLevelType w:val="multilevel"/>
    <w:tmpl w:val="740C64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C831FB0"/>
    <w:multiLevelType w:val="multilevel"/>
    <w:tmpl w:val="C9C05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C76451"/>
    <w:multiLevelType w:val="multilevel"/>
    <w:tmpl w:val="7DB873F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E21560"/>
    <w:multiLevelType w:val="multilevel"/>
    <w:tmpl w:val="5DB0B5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5C6025F"/>
    <w:multiLevelType w:val="multilevel"/>
    <w:tmpl w:val="5C22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83F6BF9"/>
    <w:multiLevelType w:val="multilevel"/>
    <w:tmpl w:val="F60E2F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4E6678"/>
    <w:multiLevelType w:val="multilevel"/>
    <w:tmpl w:val="8CE0D73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B6063C3"/>
    <w:multiLevelType w:val="multilevel"/>
    <w:tmpl w:val="E81AAD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1E4D194E"/>
    <w:multiLevelType w:val="multilevel"/>
    <w:tmpl w:val="083EACF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5421B9"/>
    <w:multiLevelType w:val="multilevel"/>
    <w:tmpl w:val="CFD018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F9592B"/>
    <w:multiLevelType w:val="multilevel"/>
    <w:tmpl w:val="FCF047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176726E"/>
    <w:multiLevelType w:val="multilevel"/>
    <w:tmpl w:val="64F813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3884B56"/>
    <w:multiLevelType w:val="multilevel"/>
    <w:tmpl w:val="E74E4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49E6A72"/>
    <w:multiLevelType w:val="multilevel"/>
    <w:tmpl w:val="C5E2ED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8270AEB"/>
    <w:multiLevelType w:val="multilevel"/>
    <w:tmpl w:val="2E4691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AC21894"/>
    <w:multiLevelType w:val="multilevel"/>
    <w:tmpl w:val="9AFC2C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AF36478"/>
    <w:multiLevelType w:val="multilevel"/>
    <w:tmpl w:val="208AB3C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2BAA6451"/>
    <w:multiLevelType w:val="multilevel"/>
    <w:tmpl w:val="96EE8F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2BE35CF3"/>
    <w:multiLevelType w:val="multilevel"/>
    <w:tmpl w:val="464C5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CAB5259"/>
    <w:multiLevelType w:val="multilevel"/>
    <w:tmpl w:val="EEB2E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0476110"/>
    <w:multiLevelType w:val="multilevel"/>
    <w:tmpl w:val="ECBC78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0DC2AAB"/>
    <w:multiLevelType w:val="multilevel"/>
    <w:tmpl w:val="1B9816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2F23E71"/>
    <w:multiLevelType w:val="multilevel"/>
    <w:tmpl w:val="82FC64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336321EB"/>
    <w:multiLevelType w:val="multilevel"/>
    <w:tmpl w:val="BB1A68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41C5F5F"/>
    <w:multiLevelType w:val="multilevel"/>
    <w:tmpl w:val="F0A0EF5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3498759E"/>
    <w:multiLevelType w:val="multilevel"/>
    <w:tmpl w:val="112413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35083D27"/>
    <w:multiLevelType w:val="multilevel"/>
    <w:tmpl w:val="77F68CD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38B37A8C"/>
    <w:multiLevelType w:val="multilevel"/>
    <w:tmpl w:val="1DD4A3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AFE4F6F"/>
    <w:multiLevelType w:val="multilevel"/>
    <w:tmpl w:val="327AD36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B1D0FA8"/>
    <w:multiLevelType w:val="multilevel"/>
    <w:tmpl w:val="8C5C4B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B782E75"/>
    <w:multiLevelType w:val="multilevel"/>
    <w:tmpl w:val="CC626F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E1B4845"/>
    <w:multiLevelType w:val="multilevel"/>
    <w:tmpl w:val="958817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0111938"/>
    <w:multiLevelType w:val="multilevel"/>
    <w:tmpl w:val="774C42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443F6DC2"/>
    <w:multiLevelType w:val="multilevel"/>
    <w:tmpl w:val="06265F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47EF4DE3"/>
    <w:multiLevelType w:val="multilevel"/>
    <w:tmpl w:val="A504FD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48367252"/>
    <w:multiLevelType w:val="multilevel"/>
    <w:tmpl w:val="F8EC2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49700B68"/>
    <w:multiLevelType w:val="multilevel"/>
    <w:tmpl w:val="7396D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AF30643"/>
    <w:multiLevelType w:val="multilevel"/>
    <w:tmpl w:val="E2AC9B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B0D68BA"/>
    <w:multiLevelType w:val="multilevel"/>
    <w:tmpl w:val="ED6032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BFA7305"/>
    <w:multiLevelType w:val="multilevel"/>
    <w:tmpl w:val="D0E6A05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4E21014E"/>
    <w:multiLevelType w:val="multilevel"/>
    <w:tmpl w:val="71F66B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4E6D6933"/>
    <w:multiLevelType w:val="multilevel"/>
    <w:tmpl w:val="3312AD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2846466"/>
    <w:multiLevelType w:val="multilevel"/>
    <w:tmpl w:val="E26CD2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2AD6F80"/>
    <w:multiLevelType w:val="multilevel"/>
    <w:tmpl w:val="A152571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54051043"/>
    <w:multiLevelType w:val="multilevel"/>
    <w:tmpl w:val="39ACF4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551126BF"/>
    <w:multiLevelType w:val="multilevel"/>
    <w:tmpl w:val="3746EB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5651231F"/>
    <w:multiLevelType w:val="multilevel"/>
    <w:tmpl w:val="212294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7AE66F9"/>
    <w:multiLevelType w:val="multilevel"/>
    <w:tmpl w:val="709EF2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59CE7CA0"/>
    <w:multiLevelType w:val="multilevel"/>
    <w:tmpl w:val="A768B3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59EA2780"/>
    <w:multiLevelType w:val="multilevel"/>
    <w:tmpl w:val="1DD829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5B173C02"/>
    <w:multiLevelType w:val="multilevel"/>
    <w:tmpl w:val="B782A9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5BE52675"/>
    <w:multiLevelType w:val="multilevel"/>
    <w:tmpl w:val="3BA6E0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1153218"/>
    <w:multiLevelType w:val="multilevel"/>
    <w:tmpl w:val="12EC306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57" w15:restartNumberingAfterBreak="0">
    <w:nsid w:val="618D27A2"/>
    <w:multiLevelType w:val="multilevel"/>
    <w:tmpl w:val="6DDE7C0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635337A6"/>
    <w:multiLevelType w:val="multilevel"/>
    <w:tmpl w:val="3924991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649741F3"/>
    <w:multiLevelType w:val="multilevel"/>
    <w:tmpl w:val="6D32AB3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65717D33"/>
    <w:multiLevelType w:val="multilevel"/>
    <w:tmpl w:val="B7C8F8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66C56E4F"/>
    <w:multiLevelType w:val="multilevel"/>
    <w:tmpl w:val="3D94C8E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670C7C43"/>
    <w:multiLevelType w:val="multilevel"/>
    <w:tmpl w:val="F814A8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81D7356"/>
    <w:multiLevelType w:val="multilevel"/>
    <w:tmpl w:val="E11EB5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74E717B9"/>
    <w:multiLevelType w:val="multilevel"/>
    <w:tmpl w:val="9796FF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763222DA"/>
    <w:multiLevelType w:val="multilevel"/>
    <w:tmpl w:val="6F78CE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92C4D6C"/>
    <w:multiLevelType w:val="multilevel"/>
    <w:tmpl w:val="E2A6A69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7CC1437F"/>
    <w:multiLevelType w:val="multilevel"/>
    <w:tmpl w:val="6346EDE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7D445E94"/>
    <w:multiLevelType w:val="multilevel"/>
    <w:tmpl w:val="17BE2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7E455EBB"/>
    <w:multiLevelType w:val="multilevel"/>
    <w:tmpl w:val="045CB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7E5264C1"/>
    <w:multiLevelType w:val="multilevel"/>
    <w:tmpl w:val="FC9A69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7E5E412F"/>
    <w:multiLevelType w:val="multilevel"/>
    <w:tmpl w:val="F762EAD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F535691"/>
    <w:multiLevelType w:val="multilevel"/>
    <w:tmpl w:val="8E3C30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1782914755">
    <w:abstractNumId w:val="22"/>
  </w:num>
  <w:num w:numId="2" w16cid:durableId="63064285">
    <w:abstractNumId w:val="60"/>
  </w:num>
  <w:num w:numId="3" w16cid:durableId="1343976724">
    <w:abstractNumId w:val="46"/>
  </w:num>
  <w:num w:numId="4" w16cid:durableId="1635335117">
    <w:abstractNumId w:val="39"/>
  </w:num>
  <w:num w:numId="5" w16cid:durableId="1523275998">
    <w:abstractNumId w:val="35"/>
  </w:num>
  <w:num w:numId="6" w16cid:durableId="228349664">
    <w:abstractNumId w:val="14"/>
  </w:num>
  <w:num w:numId="7" w16cid:durableId="1723599801">
    <w:abstractNumId w:val="51"/>
  </w:num>
  <w:num w:numId="8" w16cid:durableId="1944221497">
    <w:abstractNumId w:val="43"/>
  </w:num>
  <w:num w:numId="9" w16cid:durableId="1517229753">
    <w:abstractNumId w:val="69"/>
  </w:num>
  <w:num w:numId="10" w16cid:durableId="1069158003">
    <w:abstractNumId w:val="50"/>
  </w:num>
  <w:num w:numId="11" w16cid:durableId="1871213709">
    <w:abstractNumId w:val="37"/>
  </w:num>
  <w:num w:numId="12" w16cid:durableId="2142337395">
    <w:abstractNumId w:val="25"/>
  </w:num>
  <w:num w:numId="13" w16cid:durableId="1078289876">
    <w:abstractNumId w:val="34"/>
  </w:num>
  <w:num w:numId="14" w16cid:durableId="421801298">
    <w:abstractNumId w:val="44"/>
  </w:num>
  <w:num w:numId="15" w16cid:durableId="1192690045">
    <w:abstractNumId w:val="57"/>
  </w:num>
  <w:num w:numId="16" w16cid:durableId="1945187258">
    <w:abstractNumId w:val="8"/>
  </w:num>
  <w:num w:numId="17" w16cid:durableId="2037995376">
    <w:abstractNumId w:val="23"/>
  </w:num>
  <w:num w:numId="18" w16cid:durableId="1629624491">
    <w:abstractNumId w:val="72"/>
  </w:num>
  <w:num w:numId="19" w16cid:durableId="860363940">
    <w:abstractNumId w:val="40"/>
  </w:num>
  <w:num w:numId="20" w16cid:durableId="952052961">
    <w:abstractNumId w:val="70"/>
  </w:num>
  <w:num w:numId="21" w16cid:durableId="654382808">
    <w:abstractNumId w:val="45"/>
  </w:num>
  <w:num w:numId="22" w16cid:durableId="1205216323">
    <w:abstractNumId w:val="38"/>
  </w:num>
  <w:num w:numId="23" w16cid:durableId="1555190217">
    <w:abstractNumId w:val="59"/>
  </w:num>
  <w:num w:numId="24" w16cid:durableId="425619092">
    <w:abstractNumId w:val="24"/>
  </w:num>
  <w:num w:numId="25" w16cid:durableId="1693603912">
    <w:abstractNumId w:val="58"/>
  </w:num>
  <w:num w:numId="26" w16cid:durableId="696196720">
    <w:abstractNumId w:val="7"/>
  </w:num>
  <w:num w:numId="27" w16cid:durableId="1490750439">
    <w:abstractNumId w:val="18"/>
  </w:num>
  <w:num w:numId="28" w16cid:durableId="1613124742">
    <w:abstractNumId w:val="3"/>
  </w:num>
  <w:num w:numId="29" w16cid:durableId="711156914">
    <w:abstractNumId w:val="0"/>
  </w:num>
  <w:num w:numId="30" w16cid:durableId="1472021978">
    <w:abstractNumId w:val="54"/>
  </w:num>
  <w:num w:numId="31" w16cid:durableId="1072041832">
    <w:abstractNumId w:val="16"/>
  </w:num>
  <w:num w:numId="32" w16cid:durableId="1164514037">
    <w:abstractNumId w:val="28"/>
  </w:num>
  <w:num w:numId="33" w16cid:durableId="2014992110">
    <w:abstractNumId w:val="6"/>
  </w:num>
  <w:num w:numId="34" w16cid:durableId="558370535">
    <w:abstractNumId w:val="17"/>
  </w:num>
  <w:num w:numId="35" w16cid:durableId="146409542">
    <w:abstractNumId w:val="1"/>
  </w:num>
  <w:num w:numId="36" w16cid:durableId="1288901371">
    <w:abstractNumId w:val="42"/>
  </w:num>
  <w:num w:numId="37" w16cid:durableId="1633709234">
    <w:abstractNumId w:val="21"/>
  </w:num>
  <w:num w:numId="38" w16cid:durableId="533663913">
    <w:abstractNumId w:val="10"/>
  </w:num>
  <w:num w:numId="39" w16cid:durableId="108475790">
    <w:abstractNumId w:val="5"/>
  </w:num>
  <w:num w:numId="40" w16cid:durableId="1720082656">
    <w:abstractNumId w:val="55"/>
  </w:num>
  <w:num w:numId="41" w16cid:durableId="872957542">
    <w:abstractNumId w:val="9"/>
  </w:num>
  <w:num w:numId="42" w16cid:durableId="1563716957">
    <w:abstractNumId w:val="12"/>
  </w:num>
  <w:num w:numId="43" w16cid:durableId="1285577420">
    <w:abstractNumId w:val="62"/>
  </w:num>
  <w:num w:numId="44" w16cid:durableId="300959360">
    <w:abstractNumId w:val="11"/>
  </w:num>
  <w:num w:numId="45" w16cid:durableId="914897045">
    <w:abstractNumId w:val="30"/>
  </w:num>
  <w:num w:numId="46" w16cid:durableId="1649479581">
    <w:abstractNumId w:val="65"/>
  </w:num>
  <w:num w:numId="47" w16cid:durableId="615605327">
    <w:abstractNumId w:val="19"/>
  </w:num>
  <w:num w:numId="48" w16cid:durableId="115223865">
    <w:abstractNumId w:val="2"/>
  </w:num>
  <w:num w:numId="49" w16cid:durableId="510415397">
    <w:abstractNumId w:val="66"/>
  </w:num>
  <w:num w:numId="50" w16cid:durableId="1153839638">
    <w:abstractNumId w:val="4"/>
  </w:num>
  <w:num w:numId="51" w16cid:durableId="98529789">
    <w:abstractNumId w:val="61"/>
  </w:num>
  <w:num w:numId="52" w16cid:durableId="1626424857">
    <w:abstractNumId w:val="71"/>
  </w:num>
  <w:num w:numId="53" w16cid:durableId="1780904725">
    <w:abstractNumId w:val="26"/>
  </w:num>
  <w:num w:numId="54" w16cid:durableId="225066982">
    <w:abstractNumId w:val="68"/>
  </w:num>
  <w:num w:numId="55" w16cid:durableId="1201698857">
    <w:abstractNumId w:val="36"/>
  </w:num>
  <w:num w:numId="56" w16cid:durableId="734082142">
    <w:abstractNumId w:val="41"/>
  </w:num>
  <w:num w:numId="57" w16cid:durableId="1053772610">
    <w:abstractNumId w:val="63"/>
  </w:num>
  <w:num w:numId="58" w16cid:durableId="737823572">
    <w:abstractNumId w:val="52"/>
  </w:num>
  <w:num w:numId="59" w16cid:durableId="2091804197">
    <w:abstractNumId w:val="48"/>
  </w:num>
  <w:num w:numId="60" w16cid:durableId="40619353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99210960">
    <w:abstractNumId w:val="49"/>
  </w:num>
  <w:num w:numId="62" w16cid:durableId="1398631895">
    <w:abstractNumId w:val="20"/>
  </w:num>
  <w:num w:numId="63" w16cid:durableId="1136408571">
    <w:abstractNumId w:val="47"/>
  </w:num>
  <w:num w:numId="64" w16cid:durableId="1561944114">
    <w:abstractNumId w:val="32"/>
  </w:num>
  <w:num w:numId="65" w16cid:durableId="1556306924">
    <w:abstractNumId w:val="31"/>
  </w:num>
  <w:num w:numId="66" w16cid:durableId="1998069477">
    <w:abstractNumId w:val="33"/>
  </w:num>
  <w:num w:numId="67" w16cid:durableId="704796800">
    <w:abstractNumId w:val="64"/>
    <w:lvlOverride w:ilvl="0"/>
    <w:lvlOverride w:ilvl="1"/>
    <w:lvlOverride w:ilvl="2"/>
    <w:lvlOverride w:ilvl="3"/>
    <w:lvlOverride w:ilvl="4"/>
    <w:lvlOverride w:ilvl="5"/>
    <w:lvlOverride w:ilvl="6"/>
    <w:lvlOverride w:ilvl="7"/>
    <w:lvlOverride w:ilvl="8"/>
  </w:num>
  <w:num w:numId="68" w16cid:durableId="824512710">
    <w:abstractNumId w:val="13"/>
    <w:lvlOverride w:ilvl="0"/>
    <w:lvlOverride w:ilvl="1"/>
    <w:lvlOverride w:ilvl="2"/>
    <w:lvlOverride w:ilvl="3"/>
    <w:lvlOverride w:ilvl="4"/>
    <w:lvlOverride w:ilvl="5"/>
    <w:lvlOverride w:ilvl="6"/>
    <w:lvlOverride w:ilvl="7"/>
    <w:lvlOverride w:ilvl="8"/>
  </w:num>
  <w:num w:numId="69" w16cid:durableId="1756976483">
    <w:abstractNumId w:val="15"/>
    <w:lvlOverride w:ilvl="0"/>
    <w:lvlOverride w:ilvl="1"/>
    <w:lvlOverride w:ilvl="2"/>
    <w:lvlOverride w:ilvl="3"/>
    <w:lvlOverride w:ilvl="4"/>
    <w:lvlOverride w:ilvl="5"/>
    <w:lvlOverride w:ilvl="6"/>
    <w:lvlOverride w:ilvl="7"/>
    <w:lvlOverride w:ilvl="8"/>
  </w:num>
  <w:num w:numId="70" w16cid:durableId="719744323">
    <w:abstractNumId w:val="27"/>
    <w:lvlOverride w:ilvl="0"/>
    <w:lvlOverride w:ilvl="1"/>
    <w:lvlOverride w:ilvl="2"/>
    <w:lvlOverride w:ilvl="3"/>
    <w:lvlOverride w:ilvl="4"/>
    <w:lvlOverride w:ilvl="5"/>
    <w:lvlOverride w:ilvl="6"/>
    <w:lvlOverride w:ilvl="7"/>
    <w:lvlOverride w:ilvl="8"/>
  </w:num>
  <w:num w:numId="71" w16cid:durableId="568005405">
    <w:abstractNumId w:val="53"/>
    <w:lvlOverride w:ilvl="0"/>
    <w:lvlOverride w:ilvl="1"/>
    <w:lvlOverride w:ilvl="2"/>
    <w:lvlOverride w:ilvl="3"/>
    <w:lvlOverride w:ilvl="4"/>
    <w:lvlOverride w:ilvl="5"/>
    <w:lvlOverride w:ilvl="6"/>
    <w:lvlOverride w:ilvl="7"/>
    <w:lvlOverride w:ilvl="8"/>
  </w:num>
  <w:num w:numId="72" w16cid:durableId="780030458">
    <w:abstractNumId w:val="67"/>
    <w:lvlOverride w:ilvl="0"/>
    <w:lvlOverride w:ilvl="1"/>
    <w:lvlOverride w:ilvl="2"/>
    <w:lvlOverride w:ilvl="3"/>
    <w:lvlOverride w:ilvl="4"/>
    <w:lvlOverride w:ilvl="5"/>
    <w:lvlOverride w:ilvl="6"/>
    <w:lvlOverride w:ilvl="7"/>
    <w:lvlOverride w:ilvl="8"/>
  </w:num>
  <w:num w:numId="73" w16cid:durableId="678629161">
    <w:abstractNumId w:val="29"/>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autoHyphenatio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69B3"/>
    <w:rsid w:val="00000098"/>
    <w:rsid w:val="00006D03"/>
    <w:rsid w:val="000100AE"/>
    <w:rsid w:val="00017C60"/>
    <w:rsid w:val="00026595"/>
    <w:rsid w:val="000306CD"/>
    <w:rsid w:val="00032DA2"/>
    <w:rsid w:val="0003591E"/>
    <w:rsid w:val="00036E34"/>
    <w:rsid w:val="00044255"/>
    <w:rsid w:val="00045555"/>
    <w:rsid w:val="00060231"/>
    <w:rsid w:val="000622F9"/>
    <w:rsid w:val="00062D22"/>
    <w:rsid w:val="000650AD"/>
    <w:rsid w:val="0007228D"/>
    <w:rsid w:val="00076022"/>
    <w:rsid w:val="00083120"/>
    <w:rsid w:val="0008383A"/>
    <w:rsid w:val="00084CA3"/>
    <w:rsid w:val="000859BF"/>
    <w:rsid w:val="00085AF4"/>
    <w:rsid w:val="00087633"/>
    <w:rsid w:val="00087AFD"/>
    <w:rsid w:val="000928C0"/>
    <w:rsid w:val="00092E3D"/>
    <w:rsid w:val="000A0E2D"/>
    <w:rsid w:val="000A1D7D"/>
    <w:rsid w:val="000A2DF6"/>
    <w:rsid w:val="000A39FB"/>
    <w:rsid w:val="000A5556"/>
    <w:rsid w:val="000A6447"/>
    <w:rsid w:val="000A6A51"/>
    <w:rsid w:val="000A7298"/>
    <w:rsid w:val="000A7B40"/>
    <w:rsid w:val="000B196D"/>
    <w:rsid w:val="000C08FE"/>
    <w:rsid w:val="000C1435"/>
    <w:rsid w:val="000C2522"/>
    <w:rsid w:val="000C4472"/>
    <w:rsid w:val="000C7A08"/>
    <w:rsid w:val="000D0587"/>
    <w:rsid w:val="000E68AC"/>
    <w:rsid w:val="000E79B2"/>
    <w:rsid w:val="000F4532"/>
    <w:rsid w:val="000F6807"/>
    <w:rsid w:val="000F7124"/>
    <w:rsid w:val="001000D4"/>
    <w:rsid w:val="00100349"/>
    <w:rsid w:val="001064C7"/>
    <w:rsid w:val="00107623"/>
    <w:rsid w:val="00111255"/>
    <w:rsid w:val="001112C5"/>
    <w:rsid w:val="001136A3"/>
    <w:rsid w:val="00113D9F"/>
    <w:rsid w:val="00117152"/>
    <w:rsid w:val="0012016F"/>
    <w:rsid w:val="00122873"/>
    <w:rsid w:val="001236DD"/>
    <w:rsid w:val="00124569"/>
    <w:rsid w:val="0012741A"/>
    <w:rsid w:val="00130DEC"/>
    <w:rsid w:val="001368BE"/>
    <w:rsid w:val="00143689"/>
    <w:rsid w:val="00156A58"/>
    <w:rsid w:val="00156AAA"/>
    <w:rsid w:val="00157B38"/>
    <w:rsid w:val="0016760B"/>
    <w:rsid w:val="001728E4"/>
    <w:rsid w:val="001734A3"/>
    <w:rsid w:val="001748C3"/>
    <w:rsid w:val="00175E78"/>
    <w:rsid w:val="00177365"/>
    <w:rsid w:val="001816B0"/>
    <w:rsid w:val="00184BF9"/>
    <w:rsid w:val="00193019"/>
    <w:rsid w:val="001A0942"/>
    <w:rsid w:val="001A28BA"/>
    <w:rsid w:val="001A4D23"/>
    <w:rsid w:val="001A5F0F"/>
    <w:rsid w:val="001B11E2"/>
    <w:rsid w:val="001B3560"/>
    <w:rsid w:val="001B4FF0"/>
    <w:rsid w:val="001C21BC"/>
    <w:rsid w:val="001C7E9F"/>
    <w:rsid w:val="001D773E"/>
    <w:rsid w:val="001D7CC4"/>
    <w:rsid w:val="001E2A33"/>
    <w:rsid w:val="001E78FD"/>
    <w:rsid w:val="001F0821"/>
    <w:rsid w:val="001F214D"/>
    <w:rsid w:val="001F2DEC"/>
    <w:rsid w:val="001F472D"/>
    <w:rsid w:val="001F476B"/>
    <w:rsid w:val="001F5A7C"/>
    <w:rsid w:val="00202072"/>
    <w:rsid w:val="00203BC2"/>
    <w:rsid w:val="00205E50"/>
    <w:rsid w:val="00206688"/>
    <w:rsid w:val="00206919"/>
    <w:rsid w:val="002070F8"/>
    <w:rsid w:val="00207DF4"/>
    <w:rsid w:val="0021285E"/>
    <w:rsid w:val="00212BE6"/>
    <w:rsid w:val="00214DB5"/>
    <w:rsid w:val="00217880"/>
    <w:rsid w:val="0022011B"/>
    <w:rsid w:val="002233B4"/>
    <w:rsid w:val="00241CA8"/>
    <w:rsid w:val="00245DD2"/>
    <w:rsid w:val="00246DBF"/>
    <w:rsid w:val="00253A83"/>
    <w:rsid w:val="0026032A"/>
    <w:rsid w:val="00262B15"/>
    <w:rsid w:val="002714DB"/>
    <w:rsid w:val="00272EB6"/>
    <w:rsid w:val="00275A80"/>
    <w:rsid w:val="00282AF0"/>
    <w:rsid w:val="00284242"/>
    <w:rsid w:val="00286D5B"/>
    <w:rsid w:val="002925E3"/>
    <w:rsid w:val="0029670D"/>
    <w:rsid w:val="002A138E"/>
    <w:rsid w:val="002A1E5E"/>
    <w:rsid w:val="002A4FFB"/>
    <w:rsid w:val="002C0DDD"/>
    <w:rsid w:val="002C2D74"/>
    <w:rsid w:val="002C4031"/>
    <w:rsid w:val="002C5584"/>
    <w:rsid w:val="002D101A"/>
    <w:rsid w:val="002D56FF"/>
    <w:rsid w:val="002D59A7"/>
    <w:rsid w:val="002D5DFE"/>
    <w:rsid w:val="002E27C5"/>
    <w:rsid w:val="002E2CAE"/>
    <w:rsid w:val="002E40C9"/>
    <w:rsid w:val="002E4991"/>
    <w:rsid w:val="002E7CB7"/>
    <w:rsid w:val="002F0A9A"/>
    <w:rsid w:val="002F449E"/>
    <w:rsid w:val="002F4945"/>
    <w:rsid w:val="002F5BC5"/>
    <w:rsid w:val="002F79E4"/>
    <w:rsid w:val="00300055"/>
    <w:rsid w:val="00301A93"/>
    <w:rsid w:val="00302129"/>
    <w:rsid w:val="00302C91"/>
    <w:rsid w:val="0030369F"/>
    <w:rsid w:val="00304856"/>
    <w:rsid w:val="003153DA"/>
    <w:rsid w:val="00316539"/>
    <w:rsid w:val="00323050"/>
    <w:rsid w:val="00323237"/>
    <w:rsid w:val="00326E32"/>
    <w:rsid w:val="0032782A"/>
    <w:rsid w:val="0033662B"/>
    <w:rsid w:val="003422E0"/>
    <w:rsid w:val="00345C7D"/>
    <w:rsid w:val="00347C37"/>
    <w:rsid w:val="003544EC"/>
    <w:rsid w:val="00366A38"/>
    <w:rsid w:val="003712B9"/>
    <w:rsid w:val="003716DE"/>
    <w:rsid w:val="003723B6"/>
    <w:rsid w:val="00374BFD"/>
    <w:rsid w:val="0037677C"/>
    <w:rsid w:val="00380485"/>
    <w:rsid w:val="0038113F"/>
    <w:rsid w:val="003821E7"/>
    <w:rsid w:val="003868AD"/>
    <w:rsid w:val="00387AD4"/>
    <w:rsid w:val="00391AC4"/>
    <w:rsid w:val="0039394F"/>
    <w:rsid w:val="0039628E"/>
    <w:rsid w:val="003965FA"/>
    <w:rsid w:val="003976F2"/>
    <w:rsid w:val="003A1165"/>
    <w:rsid w:val="003A216D"/>
    <w:rsid w:val="003A3AEF"/>
    <w:rsid w:val="003A3B27"/>
    <w:rsid w:val="003B22DF"/>
    <w:rsid w:val="003B26DB"/>
    <w:rsid w:val="003C4F0A"/>
    <w:rsid w:val="003C6125"/>
    <w:rsid w:val="003D11A5"/>
    <w:rsid w:val="003D2A4A"/>
    <w:rsid w:val="003D6EA4"/>
    <w:rsid w:val="003E3DAA"/>
    <w:rsid w:val="003E67E4"/>
    <w:rsid w:val="003E6826"/>
    <w:rsid w:val="003F0C23"/>
    <w:rsid w:val="003F164D"/>
    <w:rsid w:val="003F540C"/>
    <w:rsid w:val="003F74D0"/>
    <w:rsid w:val="004011D6"/>
    <w:rsid w:val="00401F86"/>
    <w:rsid w:val="0040330D"/>
    <w:rsid w:val="00403E8D"/>
    <w:rsid w:val="00404A07"/>
    <w:rsid w:val="00406C96"/>
    <w:rsid w:val="00407083"/>
    <w:rsid w:val="00411573"/>
    <w:rsid w:val="0041307A"/>
    <w:rsid w:val="004137D1"/>
    <w:rsid w:val="0041514D"/>
    <w:rsid w:val="00421A0E"/>
    <w:rsid w:val="004237DD"/>
    <w:rsid w:val="00423DD8"/>
    <w:rsid w:val="00424038"/>
    <w:rsid w:val="004248B2"/>
    <w:rsid w:val="00425D73"/>
    <w:rsid w:val="00427537"/>
    <w:rsid w:val="00427662"/>
    <w:rsid w:val="00427E0E"/>
    <w:rsid w:val="004309C1"/>
    <w:rsid w:val="0043665C"/>
    <w:rsid w:val="004377A4"/>
    <w:rsid w:val="00440882"/>
    <w:rsid w:val="00444D9D"/>
    <w:rsid w:val="0044754D"/>
    <w:rsid w:val="00451819"/>
    <w:rsid w:val="00453AD3"/>
    <w:rsid w:val="00456778"/>
    <w:rsid w:val="00462C62"/>
    <w:rsid w:val="004662EC"/>
    <w:rsid w:val="00483C6C"/>
    <w:rsid w:val="00487FA0"/>
    <w:rsid w:val="0049179D"/>
    <w:rsid w:val="004924CA"/>
    <w:rsid w:val="00492FFA"/>
    <w:rsid w:val="00493802"/>
    <w:rsid w:val="00493BD7"/>
    <w:rsid w:val="00497788"/>
    <w:rsid w:val="004B4C5E"/>
    <w:rsid w:val="004B5D1D"/>
    <w:rsid w:val="004B6BC0"/>
    <w:rsid w:val="004C0347"/>
    <w:rsid w:val="004C399F"/>
    <w:rsid w:val="004C3C54"/>
    <w:rsid w:val="004C5042"/>
    <w:rsid w:val="004C5965"/>
    <w:rsid w:val="004D372C"/>
    <w:rsid w:val="004D3B46"/>
    <w:rsid w:val="004D789F"/>
    <w:rsid w:val="004E1FE0"/>
    <w:rsid w:val="004E31C2"/>
    <w:rsid w:val="004E4B1F"/>
    <w:rsid w:val="004E6927"/>
    <w:rsid w:val="004F3E11"/>
    <w:rsid w:val="004F7B14"/>
    <w:rsid w:val="00501BFF"/>
    <w:rsid w:val="005043C1"/>
    <w:rsid w:val="0051207B"/>
    <w:rsid w:val="0051431A"/>
    <w:rsid w:val="0051537E"/>
    <w:rsid w:val="00524A42"/>
    <w:rsid w:val="00524BF3"/>
    <w:rsid w:val="005333A7"/>
    <w:rsid w:val="00533A63"/>
    <w:rsid w:val="00535060"/>
    <w:rsid w:val="005450BD"/>
    <w:rsid w:val="00546485"/>
    <w:rsid w:val="0054700E"/>
    <w:rsid w:val="00547150"/>
    <w:rsid w:val="0055102E"/>
    <w:rsid w:val="00554C23"/>
    <w:rsid w:val="005556CD"/>
    <w:rsid w:val="005653B4"/>
    <w:rsid w:val="00566F52"/>
    <w:rsid w:val="005709CB"/>
    <w:rsid w:val="00574EFF"/>
    <w:rsid w:val="00575BB4"/>
    <w:rsid w:val="005760C8"/>
    <w:rsid w:val="00576189"/>
    <w:rsid w:val="0058279B"/>
    <w:rsid w:val="00584F6C"/>
    <w:rsid w:val="00585C8B"/>
    <w:rsid w:val="00592A60"/>
    <w:rsid w:val="00593BA5"/>
    <w:rsid w:val="005969B3"/>
    <w:rsid w:val="00597BD2"/>
    <w:rsid w:val="005A04D5"/>
    <w:rsid w:val="005A0E9C"/>
    <w:rsid w:val="005A2A3E"/>
    <w:rsid w:val="005A41E2"/>
    <w:rsid w:val="005A42F1"/>
    <w:rsid w:val="005B164C"/>
    <w:rsid w:val="005B358A"/>
    <w:rsid w:val="005B5183"/>
    <w:rsid w:val="005C3C72"/>
    <w:rsid w:val="005C4089"/>
    <w:rsid w:val="005C72CE"/>
    <w:rsid w:val="005D1174"/>
    <w:rsid w:val="005D2DDB"/>
    <w:rsid w:val="005D73E5"/>
    <w:rsid w:val="005E0038"/>
    <w:rsid w:val="005E364D"/>
    <w:rsid w:val="005F127F"/>
    <w:rsid w:val="005F3654"/>
    <w:rsid w:val="006037A9"/>
    <w:rsid w:val="00604B3A"/>
    <w:rsid w:val="00604ED5"/>
    <w:rsid w:val="006103B4"/>
    <w:rsid w:val="0061266A"/>
    <w:rsid w:val="006130EA"/>
    <w:rsid w:val="006133CB"/>
    <w:rsid w:val="0061684E"/>
    <w:rsid w:val="006323BD"/>
    <w:rsid w:val="00632A5D"/>
    <w:rsid w:val="006372D4"/>
    <w:rsid w:val="00637E02"/>
    <w:rsid w:val="00644EF9"/>
    <w:rsid w:val="00644F39"/>
    <w:rsid w:val="00647E08"/>
    <w:rsid w:val="0065162C"/>
    <w:rsid w:val="0065339B"/>
    <w:rsid w:val="00654401"/>
    <w:rsid w:val="00654816"/>
    <w:rsid w:val="00657745"/>
    <w:rsid w:val="0066223E"/>
    <w:rsid w:val="006623AE"/>
    <w:rsid w:val="00662CF4"/>
    <w:rsid w:val="0066659C"/>
    <w:rsid w:val="0066667E"/>
    <w:rsid w:val="00667575"/>
    <w:rsid w:val="00675C6E"/>
    <w:rsid w:val="00685762"/>
    <w:rsid w:val="006873B4"/>
    <w:rsid w:val="00695FD9"/>
    <w:rsid w:val="0069650D"/>
    <w:rsid w:val="0069690E"/>
    <w:rsid w:val="006970C7"/>
    <w:rsid w:val="0069740A"/>
    <w:rsid w:val="006A0C80"/>
    <w:rsid w:val="006A1EEC"/>
    <w:rsid w:val="006A2644"/>
    <w:rsid w:val="006A4CD3"/>
    <w:rsid w:val="006A7018"/>
    <w:rsid w:val="006B02E6"/>
    <w:rsid w:val="006B162F"/>
    <w:rsid w:val="006B4FC1"/>
    <w:rsid w:val="006B5090"/>
    <w:rsid w:val="006C1CC6"/>
    <w:rsid w:val="006C2824"/>
    <w:rsid w:val="006C3522"/>
    <w:rsid w:val="006D20AB"/>
    <w:rsid w:val="006D21E7"/>
    <w:rsid w:val="006D4251"/>
    <w:rsid w:val="006E0F03"/>
    <w:rsid w:val="006E56DA"/>
    <w:rsid w:val="006E5BED"/>
    <w:rsid w:val="006E70CA"/>
    <w:rsid w:val="006E7342"/>
    <w:rsid w:val="006F407B"/>
    <w:rsid w:val="006F439C"/>
    <w:rsid w:val="006F7E14"/>
    <w:rsid w:val="0070223F"/>
    <w:rsid w:val="0070405F"/>
    <w:rsid w:val="00704F93"/>
    <w:rsid w:val="0070516F"/>
    <w:rsid w:val="00705785"/>
    <w:rsid w:val="00705E57"/>
    <w:rsid w:val="00706DA2"/>
    <w:rsid w:val="007074F3"/>
    <w:rsid w:val="0071689A"/>
    <w:rsid w:val="00732ED5"/>
    <w:rsid w:val="00736D7A"/>
    <w:rsid w:val="00747277"/>
    <w:rsid w:val="00747742"/>
    <w:rsid w:val="007514AB"/>
    <w:rsid w:val="00760CDB"/>
    <w:rsid w:val="00762DB6"/>
    <w:rsid w:val="00771F67"/>
    <w:rsid w:val="00774185"/>
    <w:rsid w:val="00777EDE"/>
    <w:rsid w:val="007801D0"/>
    <w:rsid w:val="007808EB"/>
    <w:rsid w:val="00781FE2"/>
    <w:rsid w:val="00784ACE"/>
    <w:rsid w:val="00791702"/>
    <w:rsid w:val="00792295"/>
    <w:rsid w:val="00792CAB"/>
    <w:rsid w:val="00793F23"/>
    <w:rsid w:val="00794CC2"/>
    <w:rsid w:val="007951FA"/>
    <w:rsid w:val="007953B7"/>
    <w:rsid w:val="007958BE"/>
    <w:rsid w:val="00796301"/>
    <w:rsid w:val="0079749A"/>
    <w:rsid w:val="00797C3C"/>
    <w:rsid w:val="007A1380"/>
    <w:rsid w:val="007A1D14"/>
    <w:rsid w:val="007A2B83"/>
    <w:rsid w:val="007A6494"/>
    <w:rsid w:val="007A64A4"/>
    <w:rsid w:val="007B18BA"/>
    <w:rsid w:val="007B2FDF"/>
    <w:rsid w:val="007B3B92"/>
    <w:rsid w:val="007C2EBA"/>
    <w:rsid w:val="007C3561"/>
    <w:rsid w:val="007C3785"/>
    <w:rsid w:val="007C622B"/>
    <w:rsid w:val="007D227A"/>
    <w:rsid w:val="007D28FF"/>
    <w:rsid w:val="007D3EA3"/>
    <w:rsid w:val="007D4FCC"/>
    <w:rsid w:val="007E0BA1"/>
    <w:rsid w:val="007E2202"/>
    <w:rsid w:val="007E3980"/>
    <w:rsid w:val="007E703F"/>
    <w:rsid w:val="007E7A89"/>
    <w:rsid w:val="007F2EC0"/>
    <w:rsid w:val="007F34EC"/>
    <w:rsid w:val="007F4586"/>
    <w:rsid w:val="007F6ABC"/>
    <w:rsid w:val="007F6D3E"/>
    <w:rsid w:val="0080698D"/>
    <w:rsid w:val="00807706"/>
    <w:rsid w:val="008122AF"/>
    <w:rsid w:val="00814335"/>
    <w:rsid w:val="008212F9"/>
    <w:rsid w:val="00822D3B"/>
    <w:rsid w:val="008237FE"/>
    <w:rsid w:val="00826634"/>
    <w:rsid w:val="0083197B"/>
    <w:rsid w:val="00837615"/>
    <w:rsid w:val="00837D26"/>
    <w:rsid w:val="00843E1B"/>
    <w:rsid w:val="00846E13"/>
    <w:rsid w:val="00850E79"/>
    <w:rsid w:val="00851C49"/>
    <w:rsid w:val="0085577F"/>
    <w:rsid w:val="0085795D"/>
    <w:rsid w:val="0086021A"/>
    <w:rsid w:val="00861669"/>
    <w:rsid w:val="00861A4F"/>
    <w:rsid w:val="00862EE0"/>
    <w:rsid w:val="00870174"/>
    <w:rsid w:val="008740A3"/>
    <w:rsid w:val="00876807"/>
    <w:rsid w:val="00880AA2"/>
    <w:rsid w:val="008815B1"/>
    <w:rsid w:val="00882E02"/>
    <w:rsid w:val="00883349"/>
    <w:rsid w:val="0088760B"/>
    <w:rsid w:val="00891819"/>
    <w:rsid w:val="008922DA"/>
    <w:rsid w:val="00892AAE"/>
    <w:rsid w:val="00895AB1"/>
    <w:rsid w:val="0089697E"/>
    <w:rsid w:val="00896BE9"/>
    <w:rsid w:val="008A109C"/>
    <w:rsid w:val="008A1E32"/>
    <w:rsid w:val="008A2557"/>
    <w:rsid w:val="008A3ED7"/>
    <w:rsid w:val="008A724E"/>
    <w:rsid w:val="008B3BCE"/>
    <w:rsid w:val="008B47E2"/>
    <w:rsid w:val="008B5E5C"/>
    <w:rsid w:val="008B73A4"/>
    <w:rsid w:val="008B7A51"/>
    <w:rsid w:val="008C0D5D"/>
    <w:rsid w:val="008C1671"/>
    <w:rsid w:val="008C1B89"/>
    <w:rsid w:val="008C32E7"/>
    <w:rsid w:val="008C5176"/>
    <w:rsid w:val="008C5AC9"/>
    <w:rsid w:val="008C65AF"/>
    <w:rsid w:val="008D0BED"/>
    <w:rsid w:val="008D263B"/>
    <w:rsid w:val="008D42F3"/>
    <w:rsid w:val="008D573D"/>
    <w:rsid w:val="008E1895"/>
    <w:rsid w:val="008E2464"/>
    <w:rsid w:val="008E5909"/>
    <w:rsid w:val="008F0A26"/>
    <w:rsid w:val="008F22F2"/>
    <w:rsid w:val="008F3281"/>
    <w:rsid w:val="008F4823"/>
    <w:rsid w:val="008F6579"/>
    <w:rsid w:val="008F70C0"/>
    <w:rsid w:val="008F7911"/>
    <w:rsid w:val="00900B83"/>
    <w:rsid w:val="0090593A"/>
    <w:rsid w:val="00906EDA"/>
    <w:rsid w:val="00911C9E"/>
    <w:rsid w:val="0091204B"/>
    <w:rsid w:val="009124CC"/>
    <w:rsid w:val="00916B82"/>
    <w:rsid w:val="009173C1"/>
    <w:rsid w:val="00921EA3"/>
    <w:rsid w:val="00923001"/>
    <w:rsid w:val="00926248"/>
    <w:rsid w:val="00926F80"/>
    <w:rsid w:val="00931480"/>
    <w:rsid w:val="0093293C"/>
    <w:rsid w:val="009348FC"/>
    <w:rsid w:val="009357D4"/>
    <w:rsid w:val="00935984"/>
    <w:rsid w:val="00935BCA"/>
    <w:rsid w:val="0094317C"/>
    <w:rsid w:val="00951A21"/>
    <w:rsid w:val="00956D49"/>
    <w:rsid w:val="00957B5D"/>
    <w:rsid w:val="00961353"/>
    <w:rsid w:val="009653A1"/>
    <w:rsid w:val="00973597"/>
    <w:rsid w:val="009848D0"/>
    <w:rsid w:val="0098493C"/>
    <w:rsid w:val="00990FF8"/>
    <w:rsid w:val="00995DAD"/>
    <w:rsid w:val="009A17CE"/>
    <w:rsid w:val="009A3039"/>
    <w:rsid w:val="009A3E9D"/>
    <w:rsid w:val="009A569D"/>
    <w:rsid w:val="009B1ED7"/>
    <w:rsid w:val="009C0CEF"/>
    <w:rsid w:val="009D4751"/>
    <w:rsid w:val="009D525C"/>
    <w:rsid w:val="009D576C"/>
    <w:rsid w:val="009D720B"/>
    <w:rsid w:val="009E3657"/>
    <w:rsid w:val="009E389A"/>
    <w:rsid w:val="009E3CCA"/>
    <w:rsid w:val="009E57E5"/>
    <w:rsid w:val="009E7EBD"/>
    <w:rsid w:val="009F6205"/>
    <w:rsid w:val="00A01742"/>
    <w:rsid w:val="00A02021"/>
    <w:rsid w:val="00A0326E"/>
    <w:rsid w:val="00A076A3"/>
    <w:rsid w:val="00A142A1"/>
    <w:rsid w:val="00A1701B"/>
    <w:rsid w:val="00A26F1F"/>
    <w:rsid w:val="00A27B95"/>
    <w:rsid w:val="00A31C1E"/>
    <w:rsid w:val="00A33A58"/>
    <w:rsid w:val="00A36809"/>
    <w:rsid w:val="00A37F18"/>
    <w:rsid w:val="00A40A08"/>
    <w:rsid w:val="00A40E2C"/>
    <w:rsid w:val="00A41B8F"/>
    <w:rsid w:val="00A42904"/>
    <w:rsid w:val="00A436BB"/>
    <w:rsid w:val="00A436EF"/>
    <w:rsid w:val="00A46200"/>
    <w:rsid w:val="00A464DC"/>
    <w:rsid w:val="00A5114A"/>
    <w:rsid w:val="00A6056D"/>
    <w:rsid w:val="00A61575"/>
    <w:rsid w:val="00A62DCC"/>
    <w:rsid w:val="00A63E20"/>
    <w:rsid w:val="00A65568"/>
    <w:rsid w:val="00A72710"/>
    <w:rsid w:val="00A7386F"/>
    <w:rsid w:val="00A85B89"/>
    <w:rsid w:val="00A90D12"/>
    <w:rsid w:val="00A92A94"/>
    <w:rsid w:val="00A92E5F"/>
    <w:rsid w:val="00AA4180"/>
    <w:rsid w:val="00AB0040"/>
    <w:rsid w:val="00AB1D4D"/>
    <w:rsid w:val="00AC0140"/>
    <w:rsid w:val="00AC0F33"/>
    <w:rsid w:val="00AC137B"/>
    <w:rsid w:val="00AC5E5B"/>
    <w:rsid w:val="00AD36B3"/>
    <w:rsid w:val="00AD71A4"/>
    <w:rsid w:val="00AD7A01"/>
    <w:rsid w:val="00AF2EAB"/>
    <w:rsid w:val="00AF4D21"/>
    <w:rsid w:val="00AF5808"/>
    <w:rsid w:val="00AF7F24"/>
    <w:rsid w:val="00B01C8F"/>
    <w:rsid w:val="00B04A9E"/>
    <w:rsid w:val="00B05F72"/>
    <w:rsid w:val="00B07FE1"/>
    <w:rsid w:val="00B20178"/>
    <w:rsid w:val="00B2044B"/>
    <w:rsid w:val="00B2047A"/>
    <w:rsid w:val="00B22D00"/>
    <w:rsid w:val="00B234B5"/>
    <w:rsid w:val="00B27A6D"/>
    <w:rsid w:val="00B3048A"/>
    <w:rsid w:val="00B36C04"/>
    <w:rsid w:val="00B3746A"/>
    <w:rsid w:val="00B375BB"/>
    <w:rsid w:val="00B42C19"/>
    <w:rsid w:val="00B4658F"/>
    <w:rsid w:val="00B5081D"/>
    <w:rsid w:val="00B52E3B"/>
    <w:rsid w:val="00B61F65"/>
    <w:rsid w:val="00B6246B"/>
    <w:rsid w:val="00B624BD"/>
    <w:rsid w:val="00B65F56"/>
    <w:rsid w:val="00B67219"/>
    <w:rsid w:val="00B72A2A"/>
    <w:rsid w:val="00B73C0F"/>
    <w:rsid w:val="00B7546F"/>
    <w:rsid w:val="00B802B6"/>
    <w:rsid w:val="00B80B4E"/>
    <w:rsid w:val="00B80CF0"/>
    <w:rsid w:val="00B8279A"/>
    <w:rsid w:val="00B8329D"/>
    <w:rsid w:val="00B834CF"/>
    <w:rsid w:val="00B844E1"/>
    <w:rsid w:val="00B90202"/>
    <w:rsid w:val="00B96219"/>
    <w:rsid w:val="00B9736F"/>
    <w:rsid w:val="00BA323A"/>
    <w:rsid w:val="00BA542C"/>
    <w:rsid w:val="00BA788C"/>
    <w:rsid w:val="00BB230C"/>
    <w:rsid w:val="00BB452D"/>
    <w:rsid w:val="00BB5589"/>
    <w:rsid w:val="00BB7F2C"/>
    <w:rsid w:val="00BC414F"/>
    <w:rsid w:val="00BC72D6"/>
    <w:rsid w:val="00BC766D"/>
    <w:rsid w:val="00BD002E"/>
    <w:rsid w:val="00BD4EE5"/>
    <w:rsid w:val="00BE4DC8"/>
    <w:rsid w:val="00BE53B2"/>
    <w:rsid w:val="00BF091F"/>
    <w:rsid w:val="00BF1748"/>
    <w:rsid w:val="00BF345C"/>
    <w:rsid w:val="00BF54DE"/>
    <w:rsid w:val="00BF725D"/>
    <w:rsid w:val="00C121F2"/>
    <w:rsid w:val="00C13CA7"/>
    <w:rsid w:val="00C231D3"/>
    <w:rsid w:val="00C23425"/>
    <w:rsid w:val="00C27FD4"/>
    <w:rsid w:val="00C301E0"/>
    <w:rsid w:val="00C32594"/>
    <w:rsid w:val="00C3431B"/>
    <w:rsid w:val="00C34823"/>
    <w:rsid w:val="00C4016F"/>
    <w:rsid w:val="00C413DC"/>
    <w:rsid w:val="00C42006"/>
    <w:rsid w:val="00C42BD2"/>
    <w:rsid w:val="00C432A5"/>
    <w:rsid w:val="00C44EEE"/>
    <w:rsid w:val="00C54101"/>
    <w:rsid w:val="00C5415A"/>
    <w:rsid w:val="00C541D4"/>
    <w:rsid w:val="00C56C1F"/>
    <w:rsid w:val="00C67046"/>
    <w:rsid w:val="00C750AD"/>
    <w:rsid w:val="00C768B5"/>
    <w:rsid w:val="00C813D7"/>
    <w:rsid w:val="00C82944"/>
    <w:rsid w:val="00C831D0"/>
    <w:rsid w:val="00C861E1"/>
    <w:rsid w:val="00C90118"/>
    <w:rsid w:val="00C923A5"/>
    <w:rsid w:val="00C937B9"/>
    <w:rsid w:val="00C94424"/>
    <w:rsid w:val="00C97999"/>
    <w:rsid w:val="00C97D65"/>
    <w:rsid w:val="00CA2207"/>
    <w:rsid w:val="00CA2BC6"/>
    <w:rsid w:val="00CB0098"/>
    <w:rsid w:val="00CC4FB6"/>
    <w:rsid w:val="00CC62F3"/>
    <w:rsid w:val="00CC6F53"/>
    <w:rsid w:val="00CC7AB3"/>
    <w:rsid w:val="00CD11A6"/>
    <w:rsid w:val="00CD2818"/>
    <w:rsid w:val="00CD2AD9"/>
    <w:rsid w:val="00CD32D6"/>
    <w:rsid w:val="00CD4C74"/>
    <w:rsid w:val="00CD6999"/>
    <w:rsid w:val="00CD6FCC"/>
    <w:rsid w:val="00CE022C"/>
    <w:rsid w:val="00CE1550"/>
    <w:rsid w:val="00CE4C08"/>
    <w:rsid w:val="00CF4AF1"/>
    <w:rsid w:val="00D0118E"/>
    <w:rsid w:val="00D0167C"/>
    <w:rsid w:val="00D11F65"/>
    <w:rsid w:val="00D152EC"/>
    <w:rsid w:val="00D157A4"/>
    <w:rsid w:val="00D177E6"/>
    <w:rsid w:val="00D27D5F"/>
    <w:rsid w:val="00D401F7"/>
    <w:rsid w:val="00D41014"/>
    <w:rsid w:val="00D41C8F"/>
    <w:rsid w:val="00D445AF"/>
    <w:rsid w:val="00D4595C"/>
    <w:rsid w:val="00D463AF"/>
    <w:rsid w:val="00D464C2"/>
    <w:rsid w:val="00D4729B"/>
    <w:rsid w:val="00D54EF8"/>
    <w:rsid w:val="00D55F3C"/>
    <w:rsid w:val="00D57C26"/>
    <w:rsid w:val="00D605E4"/>
    <w:rsid w:val="00D62054"/>
    <w:rsid w:val="00D80A00"/>
    <w:rsid w:val="00D82D97"/>
    <w:rsid w:val="00D838DF"/>
    <w:rsid w:val="00D859B7"/>
    <w:rsid w:val="00D92F3C"/>
    <w:rsid w:val="00D9338B"/>
    <w:rsid w:val="00D94D9B"/>
    <w:rsid w:val="00D94E9A"/>
    <w:rsid w:val="00D9583E"/>
    <w:rsid w:val="00D9612A"/>
    <w:rsid w:val="00D967D7"/>
    <w:rsid w:val="00D9740D"/>
    <w:rsid w:val="00DA01FD"/>
    <w:rsid w:val="00DA0423"/>
    <w:rsid w:val="00DA1384"/>
    <w:rsid w:val="00DA5377"/>
    <w:rsid w:val="00DA7934"/>
    <w:rsid w:val="00DB2CBE"/>
    <w:rsid w:val="00DC0AC9"/>
    <w:rsid w:val="00DC11BA"/>
    <w:rsid w:val="00DC1EA8"/>
    <w:rsid w:val="00DC5BA7"/>
    <w:rsid w:val="00DC6373"/>
    <w:rsid w:val="00DD077C"/>
    <w:rsid w:val="00DD4900"/>
    <w:rsid w:val="00DD5772"/>
    <w:rsid w:val="00DD728D"/>
    <w:rsid w:val="00DE1E1D"/>
    <w:rsid w:val="00DF07DB"/>
    <w:rsid w:val="00DF6399"/>
    <w:rsid w:val="00DF671F"/>
    <w:rsid w:val="00E00B54"/>
    <w:rsid w:val="00E05ED6"/>
    <w:rsid w:val="00E0742A"/>
    <w:rsid w:val="00E105E3"/>
    <w:rsid w:val="00E10D29"/>
    <w:rsid w:val="00E10D9C"/>
    <w:rsid w:val="00E1575E"/>
    <w:rsid w:val="00E165E3"/>
    <w:rsid w:val="00E20494"/>
    <w:rsid w:val="00E214B9"/>
    <w:rsid w:val="00E31257"/>
    <w:rsid w:val="00E3325F"/>
    <w:rsid w:val="00E36867"/>
    <w:rsid w:val="00E40243"/>
    <w:rsid w:val="00E4335F"/>
    <w:rsid w:val="00E444E1"/>
    <w:rsid w:val="00E519DA"/>
    <w:rsid w:val="00E51B1C"/>
    <w:rsid w:val="00E52508"/>
    <w:rsid w:val="00E54BB5"/>
    <w:rsid w:val="00E54EEB"/>
    <w:rsid w:val="00E5789F"/>
    <w:rsid w:val="00E622B7"/>
    <w:rsid w:val="00E63637"/>
    <w:rsid w:val="00E72CCB"/>
    <w:rsid w:val="00E82792"/>
    <w:rsid w:val="00E924A7"/>
    <w:rsid w:val="00E95C23"/>
    <w:rsid w:val="00E96A36"/>
    <w:rsid w:val="00EA03E1"/>
    <w:rsid w:val="00EA25FB"/>
    <w:rsid w:val="00EA322F"/>
    <w:rsid w:val="00EA3C45"/>
    <w:rsid w:val="00EA41A4"/>
    <w:rsid w:val="00EA5AA4"/>
    <w:rsid w:val="00EA5CCF"/>
    <w:rsid w:val="00EA712E"/>
    <w:rsid w:val="00EB0A3C"/>
    <w:rsid w:val="00EB25D3"/>
    <w:rsid w:val="00EB2EC1"/>
    <w:rsid w:val="00EB3028"/>
    <w:rsid w:val="00EB327D"/>
    <w:rsid w:val="00EB7E8D"/>
    <w:rsid w:val="00EC1F02"/>
    <w:rsid w:val="00EC70B6"/>
    <w:rsid w:val="00ED0D89"/>
    <w:rsid w:val="00ED38CC"/>
    <w:rsid w:val="00EE1241"/>
    <w:rsid w:val="00EE2D98"/>
    <w:rsid w:val="00EE2FBC"/>
    <w:rsid w:val="00EE6D57"/>
    <w:rsid w:val="00EF31E8"/>
    <w:rsid w:val="00EF4D28"/>
    <w:rsid w:val="00EF586F"/>
    <w:rsid w:val="00F006F3"/>
    <w:rsid w:val="00F01321"/>
    <w:rsid w:val="00F04400"/>
    <w:rsid w:val="00F06EA7"/>
    <w:rsid w:val="00F07239"/>
    <w:rsid w:val="00F072F0"/>
    <w:rsid w:val="00F14F2E"/>
    <w:rsid w:val="00F1525E"/>
    <w:rsid w:val="00F2114A"/>
    <w:rsid w:val="00F24879"/>
    <w:rsid w:val="00F24EB0"/>
    <w:rsid w:val="00F31908"/>
    <w:rsid w:val="00F338DD"/>
    <w:rsid w:val="00F33D5E"/>
    <w:rsid w:val="00F36526"/>
    <w:rsid w:val="00F425E7"/>
    <w:rsid w:val="00F426C4"/>
    <w:rsid w:val="00F461FE"/>
    <w:rsid w:val="00F4666A"/>
    <w:rsid w:val="00F51B1E"/>
    <w:rsid w:val="00F52458"/>
    <w:rsid w:val="00F524FF"/>
    <w:rsid w:val="00F60ADC"/>
    <w:rsid w:val="00F615C6"/>
    <w:rsid w:val="00F63BB7"/>
    <w:rsid w:val="00F647E9"/>
    <w:rsid w:val="00F65C6D"/>
    <w:rsid w:val="00F70160"/>
    <w:rsid w:val="00F82E5B"/>
    <w:rsid w:val="00F84164"/>
    <w:rsid w:val="00F850D4"/>
    <w:rsid w:val="00F86C28"/>
    <w:rsid w:val="00F86FF4"/>
    <w:rsid w:val="00F9252C"/>
    <w:rsid w:val="00FA113D"/>
    <w:rsid w:val="00FA2BAC"/>
    <w:rsid w:val="00FB36C9"/>
    <w:rsid w:val="00FB56A2"/>
    <w:rsid w:val="00FB6965"/>
    <w:rsid w:val="00FC09B9"/>
    <w:rsid w:val="00FC4DBC"/>
    <w:rsid w:val="00FC5119"/>
    <w:rsid w:val="00FC6F7C"/>
    <w:rsid w:val="00FC7466"/>
    <w:rsid w:val="00FD2CBA"/>
    <w:rsid w:val="00FD52C5"/>
    <w:rsid w:val="00FE5FE9"/>
    <w:rsid w:val="00FF01CB"/>
    <w:rsid w:val="00FF0759"/>
    <w:rsid w:val="00FF0F95"/>
    <w:rsid w:val="00FF1047"/>
    <w:rsid w:val="00FF1663"/>
    <w:rsid w:val="00FF5804"/>
    <w:rsid w:val="00FF7D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80A94E"/>
  <w15:chartTrackingRefBased/>
  <w15:docId w15:val="{22BDFB11-B796-494F-A0AC-18BBC2D8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sz w:val="28"/>
    </w:rPr>
  </w:style>
  <w:style w:type="paragraph" w:styleId="Heading2">
    <w:name w:val="heading 2"/>
    <w:basedOn w:val="Normal"/>
    <w:next w:val="Normal"/>
    <w:link w:val="Heading2Char"/>
    <w:uiPriority w:val="1"/>
    <w:qFormat/>
    <w:pPr>
      <w:keepNext/>
      <w:outlineLvl w:val="1"/>
    </w:pPr>
    <w:rPr>
      <w:b/>
      <w:bCs/>
      <w:u w:val="single"/>
    </w:rPr>
  </w:style>
  <w:style w:type="paragraph" w:styleId="Heading3">
    <w:name w:val="heading 3"/>
    <w:basedOn w:val="Normal"/>
    <w:next w:val="Normal"/>
    <w:link w:val="Heading3Char"/>
    <w:qFormat/>
    <w:pPr>
      <w:keepNext/>
      <w:outlineLvl w:val="2"/>
    </w:pPr>
    <w:rPr>
      <w:b/>
      <w:bCs/>
    </w:rPr>
  </w:style>
  <w:style w:type="paragraph" w:styleId="Heading5">
    <w:name w:val="heading 5"/>
    <w:basedOn w:val="Normal"/>
    <w:next w:val="Normal"/>
    <w:link w:val="Heading5Char"/>
    <w:uiPriority w:val="9"/>
    <w:semiHidden/>
    <w:unhideWhenUsed/>
    <w:qFormat/>
    <w:rsid w:val="0042766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916B82"/>
    <w:rPr>
      <w:b/>
      <w:bCs/>
      <w:sz w:val="24"/>
      <w:szCs w:val="24"/>
      <w:u w:val="single"/>
      <w:lang w:eastAsia="en-US"/>
    </w:rPr>
  </w:style>
  <w:style w:type="paragraph" w:styleId="Header">
    <w:name w:val="header"/>
    <w:basedOn w:val="Normal"/>
    <w:link w:val="HeaderChar"/>
    <w:uiPriority w:val="99"/>
    <w:unhideWhenUsed/>
    <w:rsid w:val="00A62DCC"/>
    <w:pPr>
      <w:tabs>
        <w:tab w:val="center" w:pos="4513"/>
        <w:tab w:val="right" w:pos="9026"/>
      </w:tabs>
    </w:pPr>
  </w:style>
  <w:style w:type="character" w:customStyle="1" w:styleId="HeaderChar">
    <w:name w:val="Header Char"/>
    <w:link w:val="Header"/>
    <w:uiPriority w:val="99"/>
    <w:rsid w:val="00A62DCC"/>
    <w:rPr>
      <w:sz w:val="24"/>
      <w:szCs w:val="24"/>
      <w:lang w:eastAsia="en-US"/>
    </w:rPr>
  </w:style>
  <w:style w:type="paragraph" w:styleId="Footer">
    <w:name w:val="footer"/>
    <w:basedOn w:val="Normal"/>
    <w:link w:val="FooterChar"/>
    <w:uiPriority w:val="99"/>
    <w:unhideWhenUsed/>
    <w:rsid w:val="00A62DCC"/>
    <w:pPr>
      <w:tabs>
        <w:tab w:val="center" w:pos="4513"/>
        <w:tab w:val="right" w:pos="9026"/>
      </w:tabs>
    </w:pPr>
  </w:style>
  <w:style w:type="character" w:customStyle="1" w:styleId="FooterChar">
    <w:name w:val="Footer Char"/>
    <w:link w:val="Footer"/>
    <w:uiPriority w:val="99"/>
    <w:rsid w:val="00A62DCC"/>
    <w:rPr>
      <w:sz w:val="24"/>
      <w:szCs w:val="24"/>
      <w:lang w:eastAsia="en-US"/>
    </w:rPr>
  </w:style>
  <w:style w:type="table" w:styleId="TableGrid">
    <w:name w:val="Table Grid"/>
    <w:basedOn w:val="TableNormal"/>
    <w:uiPriority w:val="59"/>
    <w:rsid w:val="00000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B82"/>
    <w:pPr>
      <w:ind w:left="720"/>
      <w:contextualSpacing/>
    </w:pPr>
    <w:rPr>
      <w:rFonts w:ascii="Calibri" w:hAnsi="Calibri"/>
    </w:rPr>
  </w:style>
  <w:style w:type="paragraph" w:styleId="FootnoteText">
    <w:name w:val="footnote text"/>
    <w:basedOn w:val="Normal"/>
    <w:link w:val="FootnoteTextChar"/>
    <w:uiPriority w:val="99"/>
    <w:semiHidden/>
    <w:unhideWhenUsed/>
    <w:rsid w:val="00916B82"/>
    <w:rPr>
      <w:rFonts w:ascii="Calibri" w:eastAsia="Calibri" w:hAnsi="Calibri"/>
      <w:sz w:val="20"/>
      <w:szCs w:val="20"/>
    </w:rPr>
  </w:style>
  <w:style w:type="character" w:customStyle="1" w:styleId="FootnoteTextChar">
    <w:name w:val="Footnote Text Char"/>
    <w:link w:val="FootnoteText"/>
    <w:uiPriority w:val="99"/>
    <w:semiHidden/>
    <w:rsid w:val="00916B82"/>
    <w:rPr>
      <w:rFonts w:ascii="Calibri" w:eastAsia="Calibri" w:hAnsi="Calibri"/>
      <w:lang w:eastAsia="en-US"/>
    </w:rPr>
  </w:style>
  <w:style w:type="paragraph" w:customStyle="1" w:styleId="Default">
    <w:name w:val="Default"/>
    <w:rsid w:val="00916B82"/>
    <w:pPr>
      <w:autoSpaceDE w:val="0"/>
      <w:autoSpaceDN w:val="0"/>
      <w:adjustRightInd w:val="0"/>
    </w:pPr>
    <w:rPr>
      <w:rFonts w:ascii="Arial" w:eastAsia="Calibri" w:hAnsi="Arial" w:cs="Arial"/>
      <w:color w:val="000000"/>
      <w:sz w:val="24"/>
      <w:szCs w:val="24"/>
      <w:lang w:eastAsia="en-US"/>
    </w:rPr>
  </w:style>
  <w:style w:type="paragraph" w:styleId="BalloonText">
    <w:name w:val="Balloon Text"/>
    <w:basedOn w:val="Normal"/>
    <w:link w:val="BalloonTextChar"/>
    <w:uiPriority w:val="99"/>
    <w:semiHidden/>
    <w:unhideWhenUsed/>
    <w:rsid w:val="00916B82"/>
    <w:rPr>
      <w:rFonts w:ascii="Tahoma" w:eastAsia="Calibri" w:hAnsi="Tahoma" w:cs="Tahoma"/>
      <w:sz w:val="16"/>
      <w:szCs w:val="16"/>
    </w:rPr>
  </w:style>
  <w:style w:type="character" w:customStyle="1" w:styleId="BalloonTextChar">
    <w:name w:val="Balloon Text Char"/>
    <w:link w:val="BalloonText"/>
    <w:uiPriority w:val="99"/>
    <w:semiHidden/>
    <w:rsid w:val="00916B82"/>
    <w:rPr>
      <w:rFonts w:ascii="Tahoma" w:eastAsia="Calibri" w:hAnsi="Tahoma" w:cs="Tahoma"/>
      <w:sz w:val="16"/>
      <w:szCs w:val="16"/>
      <w:lang w:eastAsia="en-US"/>
    </w:rPr>
  </w:style>
  <w:style w:type="paragraph" w:styleId="NoSpacing">
    <w:name w:val="No Spacing"/>
    <w:link w:val="NoSpacingChar"/>
    <w:uiPriority w:val="1"/>
    <w:qFormat/>
    <w:rsid w:val="00916B82"/>
    <w:rPr>
      <w:rFonts w:ascii="Calibri" w:hAnsi="Calibri"/>
      <w:sz w:val="22"/>
      <w:szCs w:val="22"/>
      <w:lang w:val="en-US" w:eastAsia="ja-JP"/>
    </w:rPr>
  </w:style>
  <w:style w:type="character" w:customStyle="1" w:styleId="NoSpacingChar">
    <w:name w:val="No Spacing Char"/>
    <w:link w:val="NoSpacing"/>
    <w:uiPriority w:val="1"/>
    <w:rsid w:val="00916B82"/>
    <w:rPr>
      <w:rFonts w:ascii="Calibri" w:hAnsi="Calibri"/>
      <w:sz w:val="22"/>
      <w:szCs w:val="22"/>
      <w:lang w:val="en-US" w:eastAsia="ja-JP"/>
    </w:rPr>
  </w:style>
  <w:style w:type="character" w:styleId="Hyperlink">
    <w:name w:val="Hyperlink"/>
    <w:uiPriority w:val="99"/>
    <w:unhideWhenUsed/>
    <w:rsid w:val="00916B82"/>
    <w:rPr>
      <w:color w:val="0000FF"/>
      <w:u w:val="single"/>
    </w:rPr>
  </w:style>
  <w:style w:type="paragraph" w:styleId="NormalWeb">
    <w:name w:val="Normal (Web)"/>
    <w:basedOn w:val="Normal"/>
    <w:uiPriority w:val="99"/>
    <w:unhideWhenUsed/>
    <w:rsid w:val="00916B82"/>
    <w:pPr>
      <w:spacing w:before="100" w:beforeAutospacing="1" w:after="100" w:afterAutospacing="1"/>
    </w:pPr>
    <w:rPr>
      <w:lang w:eastAsia="en-GB"/>
    </w:rPr>
  </w:style>
  <w:style w:type="character" w:customStyle="1" w:styleId="apple-converted-space">
    <w:name w:val="apple-converted-space"/>
    <w:rsid w:val="00916B82"/>
  </w:style>
  <w:style w:type="paragraph" w:styleId="BodyText">
    <w:name w:val="Body Text"/>
    <w:basedOn w:val="Normal"/>
    <w:link w:val="BodyTextChar"/>
    <w:uiPriority w:val="1"/>
    <w:qFormat/>
    <w:rsid w:val="00916B82"/>
    <w:pPr>
      <w:widowControl w:val="0"/>
      <w:ind w:left="858" w:hanging="720"/>
    </w:pPr>
    <w:rPr>
      <w:rFonts w:ascii="Arial" w:eastAsia="Arial" w:hAnsi="Arial"/>
      <w:lang w:val="en-US"/>
    </w:rPr>
  </w:style>
  <w:style w:type="character" w:customStyle="1" w:styleId="BodyTextChar">
    <w:name w:val="Body Text Char"/>
    <w:link w:val="BodyText"/>
    <w:uiPriority w:val="1"/>
    <w:rsid w:val="00916B82"/>
    <w:rPr>
      <w:rFonts w:ascii="Arial" w:eastAsia="Arial" w:hAnsi="Arial"/>
      <w:sz w:val="24"/>
      <w:szCs w:val="24"/>
      <w:lang w:val="en-US" w:eastAsia="en-US"/>
    </w:rPr>
  </w:style>
  <w:style w:type="paragraph" w:customStyle="1" w:styleId="Standard">
    <w:name w:val="Standard"/>
    <w:rsid w:val="00916B82"/>
    <w:pPr>
      <w:widowControl w:val="0"/>
      <w:suppressAutoHyphens/>
      <w:autoSpaceDN w:val="0"/>
      <w:textAlignment w:val="baseline"/>
    </w:pPr>
    <w:rPr>
      <w:rFonts w:eastAsia="SimSun" w:cs="Mangal"/>
      <w:kern w:val="3"/>
      <w:sz w:val="24"/>
      <w:szCs w:val="24"/>
      <w:lang w:eastAsia="zh-CN" w:bidi="hi-IN"/>
    </w:rPr>
  </w:style>
  <w:style w:type="paragraph" w:customStyle="1" w:styleId="TableContents">
    <w:name w:val="Table Contents"/>
    <w:basedOn w:val="Standard"/>
    <w:rsid w:val="00916B82"/>
    <w:pPr>
      <w:suppressLineNumbers/>
    </w:pPr>
  </w:style>
  <w:style w:type="character" w:styleId="PageNumber">
    <w:name w:val="page number"/>
    <w:rsid w:val="00916B82"/>
  </w:style>
  <w:style w:type="character" w:customStyle="1" w:styleId="Heading5Char">
    <w:name w:val="Heading 5 Char"/>
    <w:link w:val="Heading5"/>
    <w:uiPriority w:val="9"/>
    <w:semiHidden/>
    <w:rsid w:val="00427662"/>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644EF9"/>
    <w:pPr>
      <w:spacing w:after="120" w:line="480" w:lineRule="auto"/>
    </w:pPr>
  </w:style>
  <w:style w:type="character" w:customStyle="1" w:styleId="BodyText2Char">
    <w:name w:val="Body Text 2 Char"/>
    <w:link w:val="BodyText2"/>
    <w:uiPriority w:val="99"/>
    <w:semiHidden/>
    <w:rsid w:val="00644EF9"/>
    <w:rPr>
      <w:sz w:val="24"/>
      <w:szCs w:val="24"/>
      <w:lang w:eastAsia="en-US"/>
    </w:rPr>
  </w:style>
  <w:style w:type="paragraph" w:customStyle="1" w:styleId="DefaultText">
    <w:name w:val="Default Text"/>
    <w:basedOn w:val="Normal"/>
    <w:link w:val="DefaultTextChar"/>
    <w:rsid w:val="00EA03E1"/>
    <w:pPr>
      <w:overflowPunct w:val="0"/>
      <w:autoSpaceDE w:val="0"/>
      <w:autoSpaceDN w:val="0"/>
      <w:adjustRightInd w:val="0"/>
      <w:textAlignment w:val="baseline"/>
    </w:pPr>
    <w:rPr>
      <w:color w:val="000000"/>
      <w:szCs w:val="20"/>
      <w:lang w:val="en-US" w:eastAsia="en-GB"/>
    </w:rPr>
  </w:style>
  <w:style w:type="character" w:customStyle="1" w:styleId="DefaultTextChar">
    <w:name w:val="Default Text Char"/>
    <w:link w:val="DefaultText"/>
    <w:rsid w:val="00EA03E1"/>
    <w:rPr>
      <w:color w:val="000000"/>
      <w:sz w:val="24"/>
      <w:lang w:val="en-US"/>
    </w:rPr>
  </w:style>
  <w:style w:type="character" w:styleId="UnresolvedMention">
    <w:name w:val="Unresolved Mention"/>
    <w:uiPriority w:val="99"/>
    <w:semiHidden/>
    <w:unhideWhenUsed/>
    <w:rsid w:val="00302129"/>
    <w:rPr>
      <w:color w:val="605E5C"/>
      <w:shd w:val="clear" w:color="auto" w:fill="E1DFDD"/>
    </w:rPr>
  </w:style>
  <w:style w:type="paragraph" w:customStyle="1" w:styleId="1stHeaderCaps">
    <w:name w:val="1st Header Caps"/>
    <w:basedOn w:val="Normal"/>
    <w:link w:val="1stHeaderCapsChar"/>
    <w:qFormat/>
    <w:rsid w:val="00175E78"/>
    <w:pPr>
      <w:keepNext/>
      <w:spacing w:before="240" w:after="120"/>
      <w:outlineLvl w:val="0"/>
    </w:pPr>
    <w:rPr>
      <w:rFonts w:ascii="Arial" w:hAnsi="Arial" w:cs="Arial"/>
      <w:b/>
      <w:bCs/>
      <w:color w:val="404040"/>
      <w:kern w:val="32"/>
      <w:sz w:val="20"/>
      <w:szCs w:val="20"/>
    </w:rPr>
  </w:style>
  <w:style w:type="character" w:customStyle="1" w:styleId="1stHeaderCapsChar">
    <w:name w:val="1st Header Caps Char"/>
    <w:link w:val="1stHeaderCaps"/>
    <w:rsid w:val="00175E78"/>
    <w:rPr>
      <w:rFonts w:ascii="Arial" w:hAnsi="Arial" w:cs="Arial"/>
      <w:b/>
      <w:bCs/>
      <w:color w:val="404040"/>
      <w:kern w:val="32"/>
      <w:lang w:eastAsia="en-US"/>
    </w:rPr>
  </w:style>
  <w:style w:type="character" w:styleId="FootnoteReference">
    <w:name w:val="footnote reference"/>
    <w:uiPriority w:val="99"/>
    <w:semiHidden/>
    <w:unhideWhenUsed/>
    <w:rsid w:val="008B5E5C"/>
    <w:rPr>
      <w:vertAlign w:val="superscript"/>
    </w:rPr>
  </w:style>
  <w:style w:type="paragraph" w:styleId="EndnoteText">
    <w:name w:val="endnote text"/>
    <w:basedOn w:val="Normal"/>
    <w:link w:val="EndnoteTextChar"/>
    <w:uiPriority w:val="99"/>
    <w:semiHidden/>
    <w:unhideWhenUsed/>
    <w:rsid w:val="005C3C72"/>
    <w:rPr>
      <w:sz w:val="20"/>
      <w:szCs w:val="20"/>
    </w:rPr>
  </w:style>
  <w:style w:type="character" w:customStyle="1" w:styleId="EndnoteTextChar">
    <w:name w:val="Endnote Text Char"/>
    <w:link w:val="EndnoteText"/>
    <w:uiPriority w:val="99"/>
    <w:semiHidden/>
    <w:rsid w:val="005C3C72"/>
    <w:rPr>
      <w:lang w:eastAsia="en-US"/>
    </w:rPr>
  </w:style>
  <w:style w:type="character" w:styleId="EndnoteReference">
    <w:name w:val="endnote reference"/>
    <w:uiPriority w:val="99"/>
    <w:semiHidden/>
    <w:unhideWhenUsed/>
    <w:rsid w:val="005C3C72"/>
    <w:rPr>
      <w:vertAlign w:val="superscript"/>
    </w:rPr>
  </w:style>
  <w:style w:type="character" w:customStyle="1" w:styleId="Heading1Char">
    <w:name w:val="Heading 1 Char"/>
    <w:link w:val="Heading1"/>
    <w:rsid w:val="006F7E14"/>
    <w:rPr>
      <w:b/>
      <w:bCs/>
      <w:sz w:val="28"/>
      <w:szCs w:val="24"/>
      <w:lang w:eastAsia="en-US"/>
    </w:rPr>
  </w:style>
  <w:style w:type="character" w:customStyle="1" w:styleId="Heading3Char">
    <w:name w:val="Heading 3 Char"/>
    <w:link w:val="Heading3"/>
    <w:rsid w:val="006F7E1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5433">
      <w:bodyDiv w:val="1"/>
      <w:marLeft w:val="0"/>
      <w:marRight w:val="0"/>
      <w:marTop w:val="0"/>
      <w:marBottom w:val="0"/>
      <w:divBdr>
        <w:top w:val="none" w:sz="0" w:space="0" w:color="auto"/>
        <w:left w:val="none" w:sz="0" w:space="0" w:color="auto"/>
        <w:bottom w:val="none" w:sz="0" w:space="0" w:color="auto"/>
        <w:right w:val="none" w:sz="0" w:space="0" w:color="auto"/>
      </w:divBdr>
    </w:div>
    <w:div w:id="248076657">
      <w:bodyDiv w:val="1"/>
      <w:marLeft w:val="0"/>
      <w:marRight w:val="0"/>
      <w:marTop w:val="0"/>
      <w:marBottom w:val="0"/>
      <w:divBdr>
        <w:top w:val="none" w:sz="0" w:space="0" w:color="auto"/>
        <w:left w:val="none" w:sz="0" w:space="0" w:color="auto"/>
        <w:bottom w:val="none" w:sz="0" w:space="0" w:color="auto"/>
        <w:right w:val="none" w:sz="0" w:space="0" w:color="auto"/>
      </w:divBdr>
    </w:div>
    <w:div w:id="370155149">
      <w:bodyDiv w:val="1"/>
      <w:marLeft w:val="0"/>
      <w:marRight w:val="0"/>
      <w:marTop w:val="0"/>
      <w:marBottom w:val="0"/>
      <w:divBdr>
        <w:top w:val="none" w:sz="0" w:space="0" w:color="auto"/>
        <w:left w:val="none" w:sz="0" w:space="0" w:color="auto"/>
        <w:bottom w:val="none" w:sz="0" w:space="0" w:color="auto"/>
        <w:right w:val="none" w:sz="0" w:space="0" w:color="auto"/>
      </w:divBdr>
    </w:div>
    <w:div w:id="621766059">
      <w:bodyDiv w:val="1"/>
      <w:marLeft w:val="0"/>
      <w:marRight w:val="0"/>
      <w:marTop w:val="0"/>
      <w:marBottom w:val="0"/>
      <w:divBdr>
        <w:top w:val="none" w:sz="0" w:space="0" w:color="auto"/>
        <w:left w:val="none" w:sz="0" w:space="0" w:color="auto"/>
        <w:bottom w:val="none" w:sz="0" w:space="0" w:color="auto"/>
        <w:right w:val="none" w:sz="0" w:space="0" w:color="auto"/>
      </w:divBdr>
      <w:divsChild>
        <w:div w:id="901407201">
          <w:marLeft w:val="0"/>
          <w:marRight w:val="0"/>
          <w:marTop w:val="0"/>
          <w:marBottom w:val="225"/>
          <w:divBdr>
            <w:top w:val="none" w:sz="0" w:space="0" w:color="auto"/>
            <w:left w:val="single" w:sz="6" w:space="15" w:color="EEEEEE"/>
            <w:bottom w:val="single" w:sz="6" w:space="0" w:color="EEEEEE"/>
            <w:right w:val="single" w:sz="6" w:space="15" w:color="EEEEEE"/>
          </w:divBdr>
        </w:div>
      </w:divsChild>
    </w:div>
    <w:div w:id="825437855">
      <w:bodyDiv w:val="1"/>
      <w:marLeft w:val="0"/>
      <w:marRight w:val="0"/>
      <w:marTop w:val="0"/>
      <w:marBottom w:val="0"/>
      <w:divBdr>
        <w:top w:val="none" w:sz="0" w:space="0" w:color="auto"/>
        <w:left w:val="none" w:sz="0" w:space="0" w:color="auto"/>
        <w:bottom w:val="none" w:sz="0" w:space="0" w:color="auto"/>
        <w:right w:val="none" w:sz="0" w:space="0" w:color="auto"/>
      </w:divBdr>
    </w:div>
    <w:div w:id="879249556">
      <w:bodyDiv w:val="1"/>
      <w:marLeft w:val="0"/>
      <w:marRight w:val="0"/>
      <w:marTop w:val="0"/>
      <w:marBottom w:val="0"/>
      <w:divBdr>
        <w:top w:val="none" w:sz="0" w:space="0" w:color="auto"/>
        <w:left w:val="none" w:sz="0" w:space="0" w:color="auto"/>
        <w:bottom w:val="none" w:sz="0" w:space="0" w:color="auto"/>
        <w:right w:val="none" w:sz="0" w:space="0" w:color="auto"/>
      </w:divBdr>
    </w:div>
    <w:div w:id="1267735583">
      <w:bodyDiv w:val="1"/>
      <w:marLeft w:val="0"/>
      <w:marRight w:val="0"/>
      <w:marTop w:val="0"/>
      <w:marBottom w:val="0"/>
      <w:divBdr>
        <w:top w:val="none" w:sz="0" w:space="0" w:color="auto"/>
        <w:left w:val="none" w:sz="0" w:space="0" w:color="auto"/>
        <w:bottom w:val="none" w:sz="0" w:space="0" w:color="auto"/>
        <w:right w:val="none" w:sz="0" w:space="0" w:color="auto"/>
      </w:divBdr>
    </w:div>
    <w:div w:id="1319460852">
      <w:bodyDiv w:val="1"/>
      <w:marLeft w:val="0"/>
      <w:marRight w:val="0"/>
      <w:marTop w:val="0"/>
      <w:marBottom w:val="0"/>
      <w:divBdr>
        <w:top w:val="none" w:sz="0" w:space="0" w:color="auto"/>
        <w:left w:val="none" w:sz="0" w:space="0" w:color="auto"/>
        <w:bottom w:val="none" w:sz="0" w:space="0" w:color="auto"/>
        <w:right w:val="none" w:sz="0" w:space="0" w:color="auto"/>
      </w:divBdr>
    </w:div>
    <w:div w:id="1407604696">
      <w:bodyDiv w:val="1"/>
      <w:marLeft w:val="0"/>
      <w:marRight w:val="0"/>
      <w:marTop w:val="0"/>
      <w:marBottom w:val="0"/>
      <w:divBdr>
        <w:top w:val="none" w:sz="0" w:space="0" w:color="auto"/>
        <w:left w:val="none" w:sz="0" w:space="0" w:color="auto"/>
        <w:bottom w:val="none" w:sz="0" w:space="0" w:color="auto"/>
        <w:right w:val="none" w:sz="0" w:space="0" w:color="auto"/>
      </w:divBdr>
    </w:div>
    <w:div w:id="1576933568">
      <w:bodyDiv w:val="1"/>
      <w:marLeft w:val="0"/>
      <w:marRight w:val="0"/>
      <w:marTop w:val="0"/>
      <w:marBottom w:val="0"/>
      <w:divBdr>
        <w:top w:val="none" w:sz="0" w:space="0" w:color="auto"/>
        <w:left w:val="none" w:sz="0" w:space="0" w:color="auto"/>
        <w:bottom w:val="none" w:sz="0" w:space="0" w:color="auto"/>
        <w:right w:val="none" w:sz="0" w:space="0" w:color="auto"/>
      </w:divBdr>
    </w:div>
    <w:div w:id="1605577371">
      <w:bodyDiv w:val="1"/>
      <w:marLeft w:val="0"/>
      <w:marRight w:val="0"/>
      <w:marTop w:val="0"/>
      <w:marBottom w:val="0"/>
      <w:divBdr>
        <w:top w:val="none" w:sz="0" w:space="0" w:color="auto"/>
        <w:left w:val="none" w:sz="0" w:space="0" w:color="auto"/>
        <w:bottom w:val="none" w:sz="0" w:space="0" w:color="auto"/>
        <w:right w:val="none" w:sz="0" w:space="0" w:color="auto"/>
      </w:divBdr>
    </w:div>
    <w:div w:id="1756777356">
      <w:bodyDiv w:val="1"/>
      <w:marLeft w:val="0"/>
      <w:marRight w:val="0"/>
      <w:marTop w:val="0"/>
      <w:marBottom w:val="0"/>
      <w:divBdr>
        <w:top w:val="none" w:sz="0" w:space="0" w:color="auto"/>
        <w:left w:val="none" w:sz="0" w:space="0" w:color="auto"/>
        <w:bottom w:val="none" w:sz="0" w:space="0" w:color="auto"/>
        <w:right w:val="none" w:sz="0" w:space="0" w:color="auto"/>
      </w:divBdr>
    </w:div>
    <w:div w:id="1866482760">
      <w:bodyDiv w:val="1"/>
      <w:marLeft w:val="0"/>
      <w:marRight w:val="0"/>
      <w:marTop w:val="0"/>
      <w:marBottom w:val="0"/>
      <w:divBdr>
        <w:top w:val="none" w:sz="0" w:space="0" w:color="auto"/>
        <w:left w:val="none" w:sz="0" w:space="0" w:color="auto"/>
        <w:bottom w:val="none" w:sz="0" w:space="0" w:color="auto"/>
        <w:right w:val="none" w:sz="0" w:space="0" w:color="auto"/>
      </w:divBdr>
    </w:div>
    <w:div w:id="1882552238">
      <w:bodyDiv w:val="1"/>
      <w:marLeft w:val="0"/>
      <w:marRight w:val="0"/>
      <w:marTop w:val="0"/>
      <w:marBottom w:val="0"/>
      <w:divBdr>
        <w:top w:val="none" w:sz="0" w:space="0" w:color="auto"/>
        <w:left w:val="none" w:sz="0" w:space="0" w:color="auto"/>
        <w:bottom w:val="none" w:sz="0" w:space="0" w:color="auto"/>
        <w:right w:val="none" w:sz="0" w:space="0" w:color="auto"/>
      </w:divBdr>
    </w:div>
    <w:div w:id="2003196518">
      <w:bodyDiv w:val="1"/>
      <w:marLeft w:val="0"/>
      <w:marRight w:val="0"/>
      <w:marTop w:val="0"/>
      <w:marBottom w:val="0"/>
      <w:divBdr>
        <w:top w:val="none" w:sz="0" w:space="0" w:color="auto"/>
        <w:left w:val="none" w:sz="0" w:space="0" w:color="auto"/>
        <w:bottom w:val="none" w:sz="0" w:space="0" w:color="auto"/>
        <w:right w:val="none" w:sz="0" w:space="0" w:color="auto"/>
      </w:divBdr>
    </w:div>
    <w:div w:id="2056270077">
      <w:bodyDiv w:val="1"/>
      <w:marLeft w:val="0"/>
      <w:marRight w:val="0"/>
      <w:marTop w:val="0"/>
      <w:marBottom w:val="0"/>
      <w:divBdr>
        <w:top w:val="none" w:sz="0" w:space="0" w:color="auto"/>
        <w:left w:val="none" w:sz="0" w:space="0" w:color="auto"/>
        <w:bottom w:val="none" w:sz="0" w:space="0" w:color="auto"/>
        <w:right w:val="none" w:sz="0" w:space="0" w:color="auto"/>
      </w:divBdr>
    </w:div>
    <w:div w:id="212881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csence.co.uk/staff-zone/mcsence-handbooks/" TargetMode="External"/><Relationship Id="rId18" Type="http://schemas.openxmlformats.org/officeDocument/2006/relationships/hyperlink" Target="https://www.linkedin.com/company/mcsenc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yperlink" Target="https://www.mcsence.co.uk/staff-zone/mcsence-policies/" TargetMode="External"/><Relationship Id="rId17" Type="http://schemas.openxmlformats.org/officeDocument/2006/relationships/image" Target="media/image1.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facebook.com/McSenceGroup/" TargetMode="External"/><Relationship Id="rId20" Type="http://schemas.openxmlformats.org/officeDocument/2006/relationships/hyperlink" Target="https://twitter.com/McSenceGrou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tel:0131%20454%201520"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csence.co.uk/staff-zone/"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D14AAD16F080B1499F2D6A3969350230" ma:contentTypeVersion="16" ma:contentTypeDescription="Create a new document." ma:contentTypeScope="" ma:versionID="6f730faf552a86b699d1470f5fcb2ac7">
  <xsd:schema xmlns:xsd="http://www.w3.org/2001/XMLSchema" xmlns:xs="http://www.w3.org/2001/XMLSchema" xmlns:p="http://schemas.microsoft.com/office/2006/metadata/properties" xmlns:ns2="fec1979a-6260-4fb4-8f09-89dccc31fbab" xmlns:ns3="ae8e9c08-30cf-4d22-9983-4401303c0d78" targetNamespace="http://schemas.microsoft.com/office/2006/metadata/properties" ma:root="true" ma:fieldsID="95a078e0cf9e0db028400faadd140527" ns2:_="" ns3:_="">
    <xsd:import namespace="fec1979a-6260-4fb4-8f09-89dccc31fbab"/>
    <xsd:import namespace="ae8e9c08-30cf-4d22-9983-4401303c0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1979a-6260-4fb4-8f09-89dccc31fb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35c90c8-b119-451f-9a49-3f187ceebfa4}" ma:internalName="TaxCatchAll" ma:showField="CatchAllData" ma:web="fec1979a-6260-4fb4-8f09-89dccc31fba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9c08-30cf-4d22-9983-4401303c0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7d4e788-701a-4036-ac7b-bd31659a0ed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fec1979a-6260-4fb4-8f09-89dccc31fbab" xsi:nil="true"/>
    <lcf76f155ced4ddcb4097134ff3c332f xmlns="ae8e9c08-30cf-4d22-9983-4401303c0d78">
      <Terms xmlns="http://schemas.microsoft.com/office/infopath/2007/PartnerControls"/>
    </lcf76f155ced4ddcb4097134ff3c332f>
    <_dlc_DocId xmlns="fec1979a-6260-4fb4-8f09-89dccc31fbab">MCDQTPEREAW2-1735039157-1447142</_dlc_DocId>
    <_dlc_DocIdUrl xmlns="fec1979a-6260-4fb4-8f09-89dccc31fbab">
      <Url>https://mcsence.sharepoint.com/sites/McSenceServicesCompanyDocuments/_layouts/15/DocIdRedir.aspx?ID=MCDQTPEREAW2-1735039157-1447142</Url>
      <Description>MCDQTPEREAW2-1735039157-1447142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179D07-6714-459F-B795-1297AFA9D0DC}">
  <ds:schemaRefs>
    <ds:schemaRef ds:uri="http://schemas.microsoft.com/sharepoint/events"/>
  </ds:schemaRefs>
</ds:datastoreItem>
</file>

<file path=customXml/itemProps2.xml><?xml version="1.0" encoding="utf-8"?>
<ds:datastoreItem xmlns:ds="http://schemas.openxmlformats.org/officeDocument/2006/customXml" ds:itemID="{CAF39B43-D891-4AE4-9894-6FA6B5BED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1979a-6260-4fb4-8f09-89dccc31fbab"/>
    <ds:schemaRef ds:uri="ae8e9c08-30cf-4d22-9983-4401303c0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7B8C4-F8BA-4AFC-B543-896D2DEDA4DA}">
  <ds:schemaRefs>
    <ds:schemaRef ds:uri="http://schemas.openxmlformats.org/officeDocument/2006/bibliography"/>
  </ds:schemaRefs>
</ds:datastoreItem>
</file>

<file path=customXml/itemProps4.xml><?xml version="1.0" encoding="utf-8"?>
<ds:datastoreItem xmlns:ds="http://schemas.openxmlformats.org/officeDocument/2006/customXml" ds:itemID="{A41AE2CD-488A-4FF1-969F-7059A417B9D6}">
  <ds:schemaRefs>
    <ds:schemaRef ds:uri="http://schemas.microsoft.com/office/2006/metadata/properties"/>
    <ds:schemaRef ds:uri="http://schemas.microsoft.com/office/infopath/2007/PartnerControls"/>
    <ds:schemaRef ds:uri="fec1979a-6260-4fb4-8f09-89dccc31fbab"/>
    <ds:schemaRef ds:uri="ae8e9c08-30cf-4d22-9983-4401303c0d78"/>
  </ds:schemaRefs>
</ds:datastoreItem>
</file>

<file path=customXml/itemProps5.xml><?xml version="1.0" encoding="utf-8"?>
<ds:datastoreItem xmlns:ds="http://schemas.openxmlformats.org/officeDocument/2006/customXml" ds:itemID="{9220A854-38AB-47AA-ADF4-EC4B331BB9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4856</Characters>
  <Application>Microsoft Office Word</Application>
  <DocSecurity>0</DocSecurity>
  <Lines>121</Lines>
  <Paragraphs>74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julie.craig</dc:creator>
  <cp:keywords/>
  <cp:lastModifiedBy>Samantha Wilson</cp:lastModifiedBy>
  <cp:revision>2</cp:revision>
  <cp:lastPrinted>2025-02-10T13:01:00Z</cp:lastPrinted>
  <dcterms:created xsi:type="dcterms:W3CDTF">2026-04-09T13:14:00Z</dcterms:created>
  <dcterms:modified xsi:type="dcterms:W3CDTF">2026-04-09T13:14:00Z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0x010100D14AAD16F080B1499F2D6A3969350230</vt:lpwstr>
  </property>
  <property fmtid="{D5CDD505-2E9C-101B-9397-08002B2CF9AE}" pid="3" name="Order">
    <vt:r8>2064600</vt:r8>
  </property>
  <property fmtid="{D5CDD505-2E9C-101B-9397-08002B2CF9AE}" pid="4" name="MediaServiceImageTags">
    <vt:lpwstr/>
  </property>
  <property fmtid="{D5CDD505-2E9C-101B-9397-08002B2CF9AE}" pid="5" name="_dlc_DocIdItemGuid">
    <vt:lpwstr>3a412d69-41b6-4d47-92e6-e9cedf15f005</vt:lpwstr>
  </property>
</Properties>
</file>